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B63" w:rsidRPr="00161106" w:rsidRDefault="00450B63" w:rsidP="00450B63">
      <w:pPr>
        <w:spacing w:after="0" w:line="360" w:lineRule="auto"/>
        <w:ind w:firstLine="709"/>
        <w:jc w:val="right"/>
        <w:rPr>
          <w:rFonts w:ascii="Times New Roman" w:hAnsi="Times New Roman" w:cs="Times New Roman"/>
          <w:b/>
          <w:sz w:val="28"/>
          <w:szCs w:val="28"/>
          <w:lang w:val="uk-UA"/>
        </w:rPr>
      </w:pPr>
      <w:r w:rsidRPr="00161106">
        <w:rPr>
          <w:rFonts w:ascii="Times New Roman" w:hAnsi="Times New Roman" w:cs="Times New Roman"/>
          <w:b/>
          <w:sz w:val="28"/>
          <w:szCs w:val="28"/>
          <w:lang w:val="uk-UA"/>
        </w:rPr>
        <w:t>Бородай А.Б.</w:t>
      </w:r>
      <w:r w:rsidR="007A59F6" w:rsidRPr="00161106">
        <w:rPr>
          <w:rFonts w:ascii="Times New Roman" w:hAnsi="Times New Roman" w:cs="Times New Roman"/>
          <w:sz w:val="28"/>
          <w:szCs w:val="28"/>
          <w:lang w:val="uk-UA"/>
        </w:rPr>
        <w:t xml:space="preserve"> </w:t>
      </w:r>
      <w:proofErr w:type="spellStart"/>
      <w:r w:rsidR="007A59F6" w:rsidRPr="00161106">
        <w:rPr>
          <w:rFonts w:ascii="Times New Roman" w:hAnsi="Times New Roman" w:cs="Times New Roman"/>
          <w:sz w:val="28"/>
          <w:szCs w:val="28"/>
          <w:lang w:val="uk-UA"/>
        </w:rPr>
        <w:t>к.в.н</w:t>
      </w:r>
      <w:proofErr w:type="spellEnd"/>
      <w:r w:rsidR="007A59F6" w:rsidRPr="00161106">
        <w:rPr>
          <w:rFonts w:ascii="Times New Roman" w:hAnsi="Times New Roman" w:cs="Times New Roman"/>
          <w:sz w:val="28"/>
          <w:szCs w:val="28"/>
          <w:lang w:val="uk-UA"/>
        </w:rPr>
        <w:t>.,</w:t>
      </w:r>
      <w:r w:rsidR="007A59F6" w:rsidRPr="00161106">
        <w:rPr>
          <w:rFonts w:ascii="Times New Roman" w:hAnsi="Times New Roman" w:cs="Times New Roman"/>
          <w:b/>
          <w:sz w:val="28"/>
          <w:szCs w:val="28"/>
          <w:lang w:val="uk-UA"/>
        </w:rPr>
        <w:t xml:space="preserve"> Суткович Т.Ю.</w:t>
      </w:r>
      <w:r w:rsidR="007A59F6" w:rsidRPr="00161106">
        <w:rPr>
          <w:rFonts w:ascii="Times New Roman" w:hAnsi="Times New Roman" w:cs="Times New Roman"/>
          <w:sz w:val="28"/>
          <w:szCs w:val="28"/>
          <w:lang w:val="uk-UA"/>
        </w:rPr>
        <w:t xml:space="preserve"> к.т.н.,</w:t>
      </w:r>
    </w:p>
    <w:p w:rsidR="00450B63" w:rsidRPr="00161106" w:rsidRDefault="00450B63" w:rsidP="00450B63">
      <w:pPr>
        <w:spacing w:after="0" w:line="360" w:lineRule="auto"/>
        <w:ind w:firstLine="709"/>
        <w:jc w:val="right"/>
        <w:rPr>
          <w:rFonts w:ascii="Times New Roman" w:hAnsi="Times New Roman" w:cs="Times New Roman"/>
          <w:sz w:val="28"/>
          <w:szCs w:val="28"/>
          <w:lang w:val="uk-UA"/>
        </w:rPr>
      </w:pPr>
      <w:r w:rsidRPr="00161106">
        <w:rPr>
          <w:rFonts w:ascii="Times New Roman" w:hAnsi="Times New Roman" w:cs="Times New Roman"/>
          <w:sz w:val="28"/>
          <w:szCs w:val="28"/>
          <w:lang w:val="uk-UA"/>
        </w:rPr>
        <w:t>доцент</w:t>
      </w:r>
      <w:r w:rsidR="007A59F6" w:rsidRPr="00161106">
        <w:rPr>
          <w:rFonts w:ascii="Times New Roman" w:hAnsi="Times New Roman" w:cs="Times New Roman"/>
          <w:sz w:val="28"/>
          <w:szCs w:val="28"/>
          <w:lang w:val="uk-UA"/>
        </w:rPr>
        <w:t>и</w:t>
      </w:r>
      <w:r w:rsidRPr="00161106">
        <w:rPr>
          <w:rFonts w:ascii="Times New Roman" w:hAnsi="Times New Roman" w:cs="Times New Roman"/>
          <w:sz w:val="28"/>
          <w:szCs w:val="28"/>
          <w:lang w:val="uk-UA"/>
        </w:rPr>
        <w:t xml:space="preserve"> кафедри технологій харчових виробництв і</w:t>
      </w:r>
    </w:p>
    <w:p w:rsidR="00450B63" w:rsidRPr="00161106" w:rsidRDefault="00450B63" w:rsidP="00450B63">
      <w:pPr>
        <w:spacing w:after="0" w:line="360" w:lineRule="auto"/>
        <w:ind w:firstLine="709"/>
        <w:jc w:val="right"/>
        <w:rPr>
          <w:rFonts w:ascii="Times New Roman" w:hAnsi="Times New Roman" w:cs="Times New Roman"/>
          <w:sz w:val="28"/>
          <w:szCs w:val="28"/>
          <w:lang w:val="uk-UA"/>
        </w:rPr>
      </w:pPr>
      <w:r w:rsidRPr="00161106">
        <w:rPr>
          <w:rFonts w:ascii="Times New Roman" w:hAnsi="Times New Roman" w:cs="Times New Roman"/>
          <w:sz w:val="28"/>
          <w:szCs w:val="28"/>
          <w:lang w:val="uk-UA"/>
        </w:rPr>
        <w:t xml:space="preserve"> ресторанного господарства</w:t>
      </w:r>
    </w:p>
    <w:p w:rsidR="00450B63" w:rsidRPr="009C5290" w:rsidRDefault="00450B63" w:rsidP="00450B63">
      <w:pPr>
        <w:spacing w:after="0" w:line="360" w:lineRule="auto"/>
        <w:ind w:firstLine="709"/>
        <w:jc w:val="right"/>
        <w:rPr>
          <w:rFonts w:ascii="Times New Roman" w:hAnsi="Times New Roman" w:cs="Times New Roman"/>
          <w:i/>
          <w:sz w:val="28"/>
          <w:szCs w:val="28"/>
          <w:lang w:val="uk-UA"/>
        </w:rPr>
      </w:pPr>
      <w:r w:rsidRPr="009C5290">
        <w:rPr>
          <w:rFonts w:ascii="Times New Roman" w:hAnsi="Times New Roman" w:cs="Times New Roman"/>
          <w:i/>
          <w:sz w:val="28"/>
          <w:szCs w:val="28"/>
          <w:lang w:val="uk-UA"/>
        </w:rPr>
        <w:t>ВНЗ Укоопспілки «Полтавський університет економіки і торгівлі»</w:t>
      </w:r>
    </w:p>
    <w:p w:rsidR="00450B63" w:rsidRPr="009C5290" w:rsidRDefault="00450B63" w:rsidP="00450B63">
      <w:pPr>
        <w:spacing w:after="0" w:line="360" w:lineRule="auto"/>
        <w:ind w:firstLine="709"/>
        <w:jc w:val="right"/>
        <w:rPr>
          <w:rFonts w:ascii="Times New Roman" w:hAnsi="Times New Roman" w:cs="Times New Roman"/>
          <w:i/>
          <w:sz w:val="28"/>
          <w:szCs w:val="28"/>
          <w:lang w:val="uk-UA"/>
        </w:rPr>
      </w:pPr>
      <w:r w:rsidRPr="009C5290">
        <w:rPr>
          <w:rFonts w:ascii="Times New Roman" w:hAnsi="Times New Roman" w:cs="Times New Roman"/>
          <w:i/>
          <w:sz w:val="28"/>
          <w:szCs w:val="28"/>
          <w:lang w:val="uk-UA"/>
        </w:rPr>
        <w:t>м. Полтава, Україна</w:t>
      </w:r>
    </w:p>
    <w:p w:rsidR="00450B63" w:rsidRPr="009C5290" w:rsidRDefault="00161106" w:rsidP="00450B63">
      <w:pPr>
        <w:spacing w:after="0" w:line="360" w:lineRule="auto"/>
        <w:ind w:firstLine="709"/>
        <w:jc w:val="center"/>
        <w:rPr>
          <w:rFonts w:ascii="Times New Roman" w:hAnsi="Times New Roman" w:cs="Times New Roman"/>
          <w:b/>
          <w:sz w:val="28"/>
          <w:szCs w:val="28"/>
          <w:lang w:val="uk-UA"/>
        </w:rPr>
      </w:pPr>
      <w:r w:rsidRPr="009C5290">
        <w:rPr>
          <w:rFonts w:ascii="Times New Roman" w:hAnsi="Times New Roman" w:cs="Times New Roman"/>
          <w:b/>
          <w:sz w:val="28"/>
          <w:szCs w:val="28"/>
          <w:lang w:val="uk-UA"/>
        </w:rPr>
        <w:t>СУЧАСНІ  ТЕНДЕНЦІЇ В ПРОЦЕСІ СТВОРЕННЯ БЕЗПЕЧНОЇ ХАРЧОВОЇ ПРОДУКЦІЇ</w:t>
      </w:r>
    </w:p>
    <w:p w:rsidR="00C04B47" w:rsidRPr="00161106" w:rsidRDefault="00C04B47" w:rsidP="00450B63">
      <w:pPr>
        <w:spacing w:after="0" w:line="360" w:lineRule="auto"/>
        <w:ind w:firstLine="709"/>
        <w:jc w:val="both"/>
        <w:rPr>
          <w:rFonts w:ascii="Times New Roman" w:hAnsi="Times New Roman" w:cs="Times New Roman"/>
          <w:sz w:val="28"/>
          <w:szCs w:val="28"/>
          <w:lang w:val="uk-UA"/>
        </w:rPr>
      </w:pPr>
    </w:p>
    <w:p w:rsidR="00E87312" w:rsidRPr="00161106" w:rsidRDefault="00D36C90" w:rsidP="00E87312">
      <w:pPr>
        <w:spacing w:after="0" w:line="360" w:lineRule="auto"/>
        <w:ind w:firstLine="709"/>
        <w:jc w:val="both"/>
        <w:rPr>
          <w:rFonts w:ascii="Times New Roman" w:hAnsi="Times New Roman" w:cs="Times New Roman"/>
          <w:sz w:val="28"/>
          <w:szCs w:val="28"/>
          <w:lang w:val="uk-UA"/>
        </w:rPr>
      </w:pPr>
      <w:r w:rsidRPr="00161106">
        <w:rPr>
          <w:rFonts w:ascii="Times New Roman" w:hAnsi="Times New Roman" w:cs="Times New Roman"/>
          <w:sz w:val="28"/>
          <w:szCs w:val="28"/>
          <w:lang w:val="uk-UA"/>
        </w:rPr>
        <w:t>Основними принципами державної політики в галузі виробництва і споживання харчових продуктів повинна бути пріоритетність збереження здоров’я людини і охо</w:t>
      </w:r>
      <w:r w:rsidR="00897AB6" w:rsidRPr="00161106">
        <w:rPr>
          <w:rFonts w:ascii="Times New Roman" w:hAnsi="Times New Roman" w:cs="Times New Roman"/>
          <w:sz w:val="28"/>
          <w:szCs w:val="28"/>
          <w:lang w:val="uk-UA"/>
        </w:rPr>
        <w:t>рони навколишнього середовища порівняно</w:t>
      </w:r>
      <w:r w:rsidRPr="00161106">
        <w:rPr>
          <w:rFonts w:ascii="Times New Roman" w:hAnsi="Times New Roman" w:cs="Times New Roman"/>
          <w:sz w:val="28"/>
          <w:szCs w:val="28"/>
          <w:lang w:val="uk-UA"/>
        </w:rPr>
        <w:t xml:space="preserve"> з отриманням економічних переваг. У центрі уваги суспільства має бути споживач. Згідно Закону України «Про захист прав споживачів» споживач має право на необхідну, доступну, достовірну інформацію про якість товару та на відшкодування як майнової, так і моральної шкоди, заподіяної небезпечними для життя і здоров’я людей товарами</w:t>
      </w:r>
      <w:r w:rsidR="00897AB6" w:rsidRPr="00161106">
        <w:rPr>
          <w:rFonts w:ascii="Times New Roman" w:hAnsi="Times New Roman" w:cs="Times New Roman"/>
          <w:sz w:val="28"/>
          <w:szCs w:val="28"/>
          <w:lang w:val="uk-UA"/>
        </w:rPr>
        <w:t xml:space="preserve"> [</w:t>
      </w:r>
      <w:r w:rsidR="003B2459" w:rsidRPr="00161106">
        <w:rPr>
          <w:rFonts w:ascii="Times New Roman" w:hAnsi="Times New Roman" w:cs="Times New Roman"/>
          <w:sz w:val="28"/>
          <w:szCs w:val="28"/>
          <w:lang w:val="uk-UA"/>
        </w:rPr>
        <w:t>1</w:t>
      </w:r>
      <w:r w:rsidR="00897AB6" w:rsidRPr="00161106">
        <w:rPr>
          <w:rFonts w:ascii="Times New Roman" w:hAnsi="Times New Roman" w:cs="Times New Roman"/>
          <w:sz w:val="28"/>
          <w:szCs w:val="28"/>
          <w:lang w:val="uk-UA"/>
        </w:rPr>
        <w:t>]</w:t>
      </w:r>
      <w:r w:rsidRPr="00161106">
        <w:rPr>
          <w:rFonts w:ascii="Times New Roman" w:hAnsi="Times New Roman" w:cs="Times New Roman"/>
          <w:sz w:val="28"/>
          <w:szCs w:val="28"/>
          <w:lang w:val="uk-UA"/>
        </w:rPr>
        <w:t>.</w:t>
      </w:r>
      <w:r w:rsidR="00ED4EFC" w:rsidRPr="00161106">
        <w:rPr>
          <w:rFonts w:ascii="Times New Roman" w:hAnsi="Times New Roman" w:cs="Times New Roman"/>
          <w:sz w:val="28"/>
          <w:szCs w:val="28"/>
          <w:lang w:val="uk-UA"/>
        </w:rPr>
        <w:t xml:space="preserve"> </w:t>
      </w:r>
    </w:p>
    <w:p w:rsidR="00037730" w:rsidRPr="00161106" w:rsidRDefault="00A736FF" w:rsidP="00450B63">
      <w:pPr>
        <w:spacing w:after="0" w:line="360" w:lineRule="auto"/>
        <w:ind w:firstLine="709"/>
        <w:jc w:val="both"/>
        <w:rPr>
          <w:rFonts w:ascii="Times New Roman" w:hAnsi="Times New Roman" w:cs="Times New Roman"/>
          <w:sz w:val="28"/>
          <w:szCs w:val="28"/>
          <w:lang w:val="uk-UA"/>
        </w:rPr>
      </w:pPr>
      <w:r w:rsidRPr="00161106">
        <w:rPr>
          <w:rFonts w:ascii="Times New Roman" w:hAnsi="Times New Roman" w:cs="Times New Roman"/>
          <w:sz w:val="28"/>
          <w:szCs w:val="28"/>
          <w:lang w:val="uk-UA"/>
        </w:rPr>
        <w:t xml:space="preserve">Згідно з Законом України «Про якість та безпеку харчових продуктів і продовольчої сировини», «показники якості харчових продуктів і продовольчої сировини – комплекс ознак і властивостей, притаманних кожному виду харчового продукту чи продовольчої сировини, що визначають його харчову цінність і споживчі властивості та дають можливість ідентифікувати конкретний харчовий продукт чи продовольчу сировину» </w:t>
      </w:r>
      <w:r w:rsidR="00FD6BC5" w:rsidRPr="00161106">
        <w:rPr>
          <w:rFonts w:ascii="Times New Roman" w:hAnsi="Times New Roman" w:cs="Times New Roman"/>
          <w:sz w:val="28"/>
          <w:szCs w:val="28"/>
          <w:lang w:val="uk-UA"/>
        </w:rPr>
        <w:t>[2</w:t>
      </w:r>
      <w:r w:rsidRPr="00161106">
        <w:rPr>
          <w:rFonts w:ascii="Times New Roman" w:hAnsi="Times New Roman" w:cs="Times New Roman"/>
          <w:sz w:val="28"/>
          <w:szCs w:val="28"/>
          <w:lang w:val="uk-UA"/>
        </w:rPr>
        <w:t>].</w:t>
      </w:r>
    </w:p>
    <w:p w:rsidR="00D50514" w:rsidRPr="00161106" w:rsidRDefault="00897AB6" w:rsidP="00450B63">
      <w:pPr>
        <w:spacing w:after="0" w:line="360" w:lineRule="auto"/>
        <w:ind w:firstLine="709"/>
        <w:jc w:val="both"/>
        <w:rPr>
          <w:rFonts w:ascii="Times New Roman" w:hAnsi="Times New Roman" w:cs="Times New Roman"/>
          <w:sz w:val="28"/>
          <w:szCs w:val="28"/>
          <w:lang w:val="uk-UA"/>
        </w:rPr>
      </w:pPr>
      <w:r w:rsidRPr="00161106">
        <w:rPr>
          <w:rFonts w:ascii="Times New Roman" w:hAnsi="Times New Roman" w:cs="Times New Roman"/>
          <w:sz w:val="28"/>
          <w:szCs w:val="28"/>
          <w:lang w:val="uk-UA"/>
        </w:rPr>
        <w:t xml:space="preserve">В Україні поняття якість та безпечність харчових продуктів є єдиним цілим, оскільки якість харчової продукції обумовлює її безпеку. </w:t>
      </w:r>
      <w:r w:rsidR="00A736FF" w:rsidRPr="00161106">
        <w:rPr>
          <w:rFonts w:ascii="Times New Roman" w:hAnsi="Times New Roman" w:cs="Times New Roman"/>
          <w:sz w:val="28"/>
          <w:szCs w:val="28"/>
          <w:lang w:val="uk-UA"/>
        </w:rPr>
        <w:t>Згідно із Законом України «Про безпечність та якість харчових продуктів», «безпечність харчового продукту – стан харчового продукту, що є результатом діяльності з виробництва та обігу, яка здійснюється з дотриманням вимог, встановлених санітарними заходами та/або технічними регламентами, та забезпечує впевненість у тому, що харчовий продукт не завдає шкоди здоров'ю людини (споживача), якщо він спожитий за призначенням» [</w:t>
      </w:r>
      <w:r w:rsidR="00FD6BC5" w:rsidRPr="00161106">
        <w:rPr>
          <w:rFonts w:ascii="Times New Roman" w:hAnsi="Times New Roman" w:cs="Times New Roman"/>
          <w:sz w:val="28"/>
          <w:szCs w:val="28"/>
          <w:lang w:val="uk-UA"/>
        </w:rPr>
        <w:t>3</w:t>
      </w:r>
      <w:r w:rsidR="00A736FF" w:rsidRPr="00161106">
        <w:rPr>
          <w:rFonts w:ascii="Times New Roman" w:hAnsi="Times New Roman" w:cs="Times New Roman"/>
          <w:sz w:val="28"/>
          <w:szCs w:val="28"/>
          <w:lang w:val="uk-UA"/>
        </w:rPr>
        <w:t xml:space="preserve">]. </w:t>
      </w:r>
    </w:p>
    <w:p w:rsidR="006D0FA9" w:rsidRPr="00161106" w:rsidRDefault="006D0FA9" w:rsidP="00450B63">
      <w:pPr>
        <w:spacing w:after="0" w:line="360" w:lineRule="auto"/>
        <w:ind w:firstLine="709"/>
        <w:jc w:val="both"/>
        <w:rPr>
          <w:rFonts w:ascii="Times New Roman" w:hAnsi="Times New Roman" w:cs="Times New Roman"/>
          <w:sz w:val="28"/>
          <w:szCs w:val="28"/>
          <w:lang w:val="uk-UA"/>
        </w:rPr>
      </w:pPr>
      <w:r w:rsidRPr="00161106">
        <w:rPr>
          <w:rFonts w:ascii="Times New Roman" w:hAnsi="Times New Roman" w:cs="Times New Roman"/>
          <w:sz w:val="28"/>
          <w:szCs w:val="28"/>
          <w:lang w:val="uk-UA"/>
        </w:rPr>
        <w:lastRenderedPageBreak/>
        <w:t>Закон України «Про якість і безпеку харчових продуктів» регламентує державне регулювання належної якості та безпеки харчових продуктів. Важливість нормування показників якості харчових продуктів зазначається у 12 статті цього закону, де зазначено, що державне нормування показників якості харчових продуктів здійснюється шляхом установлення норм цих показників у стандартах та інших нормативних документах на продукцію в процесі їх розроблення. Державне нормування показників безпеки харчових продуктів здійснює центральний орган охорони здоров’я шляхом установлення граничних рівнів вмісту в них забруднювачів</w:t>
      </w:r>
      <w:r w:rsidR="00A65662" w:rsidRPr="00161106">
        <w:rPr>
          <w:rFonts w:ascii="Times New Roman" w:hAnsi="Times New Roman" w:cs="Times New Roman"/>
          <w:sz w:val="28"/>
          <w:szCs w:val="28"/>
          <w:lang w:val="uk-UA"/>
        </w:rPr>
        <w:t xml:space="preserve"> [2]</w:t>
      </w:r>
      <w:r w:rsidRPr="00161106">
        <w:rPr>
          <w:rFonts w:ascii="Times New Roman" w:hAnsi="Times New Roman" w:cs="Times New Roman"/>
          <w:sz w:val="28"/>
          <w:szCs w:val="28"/>
          <w:lang w:val="uk-UA"/>
        </w:rPr>
        <w:t>.</w:t>
      </w:r>
    </w:p>
    <w:p w:rsidR="003B2459" w:rsidRPr="00161106" w:rsidRDefault="003B2459" w:rsidP="008B69BD">
      <w:pPr>
        <w:spacing w:after="0" w:line="360" w:lineRule="auto"/>
        <w:ind w:firstLine="709"/>
        <w:jc w:val="both"/>
        <w:rPr>
          <w:rFonts w:ascii="Times New Roman" w:hAnsi="Times New Roman" w:cs="Times New Roman"/>
          <w:sz w:val="28"/>
          <w:szCs w:val="28"/>
          <w:lang w:val="uk-UA"/>
        </w:rPr>
      </w:pPr>
      <w:r w:rsidRPr="00161106">
        <w:rPr>
          <w:rFonts w:ascii="Times New Roman" w:hAnsi="Times New Roman" w:cs="Times New Roman"/>
          <w:sz w:val="28"/>
          <w:szCs w:val="28"/>
          <w:lang w:val="uk-UA"/>
        </w:rPr>
        <w:t xml:space="preserve">У наукових публікаціях і дисертаційних дослідженнях потенційно небезпечні фактори, що можуть виникнути в процесі виробництва, класифікуються за такими напрямами: мікробіологічні та біологічні небезпеки, пов’язані з переробленням </w:t>
      </w:r>
      <w:r w:rsidR="00161106" w:rsidRPr="00161106">
        <w:rPr>
          <w:rFonts w:ascii="Times New Roman" w:hAnsi="Times New Roman" w:cs="Times New Roman"/>
          <w:sz w:val="28"/>
          <w:szCs w:val="28"/>
          <w:lang w:val="uk-UA"/>
        </w:rPr>
        <w:t xml:space="preserve">продукції </w:t>
      </w:r>
      <w:r w:rsidRPr="00161106">
        <w:rPr>
          <w:rFonts w:ascii="Times New Roman" w:hAnsi="Times New Roman" w:cs="Times New Roman"/>
          <w:sz w:val="28"/>
          <w:szCs w:val="28"/>
          <w:lang w:val="uk-UA"/>
        </w:rPr>
        <w:t>тваринниц</w:t>
      </w:r>
      <w:r w:rsidR="00161106">
        <w:rPr>
          <w:rFonts w:ascii="Times New Roman" w:hAnsi="Times New Roman" w:cs="Times New Roman"/>
          <w:sz w:val="28"/>
          <w:szCs w:val="28"/>
          <w:lang w:val="uk-UA"/>
        </w:rPr>
        <w:t>тва</w:t>
      </w:r>
      <w:r w:rsidRPr="00161106">
        <w:rPr>
          <w:rFonts w:ascii="Times New Roman" w:hAnsi="Times New Roman" w:cs="Times New Roman"/>
          <w:sz w:val="28"/>
          <w:szCs w:val="28"/>
          <w:lang w:val="uk-UA"/>
        </w:rPr>
        <w:t xml:space="preserve"> від тварин, які хворіли на різні хвороби і не були своєчасно вилікувані (м’ясо, молоко)</w:t>
      </w:r>
      <w:r w:rsidR="007712F4">
        <w:rPr>
          <w:rFonts w:ascii="Times New Roman" w:hAnsi="Times New Roman" w:cs="Times New Roman"/>
          <w:sz w:val="28"/>
          <w:szCs w:val="28"/>
          <w:lang w:val="uk-UA"/>
        </w:rPr>
        <w:t xml:space="preserve"> та продукції рослинного походження, яка з тих чи інших причин має мікробіологічне забруднення</w:t>
      </w:r>
      <w:r w:rsidRPr="00161106">
        <w:rPr>
          <w:rFonts w:ascii="Times New Roman" w:hAnsi="Times New Roman" w:cs="Times New Roman"/>
          <w:sz w:val="28"/>
          <w:szCs w:val="28"/>
          <w:lang w:val="uk-UA"/>
        </w:rPr>
        <w:t>; хімічні, пов’язані з використанням різних хімічних засобів, антибіотиків, гормональних препаратів тощо. Сюди ж варто віднести і використання при виробництві готової продукції різних синтетичних добавок (барвники, консерванти, антиокислювачі, загусники і стабілізатори, емульгатори, пі</w:t>
      </w:r>
      <w:r w:rsidR="007712F4">
        <w:rPr>
          <w:rFonts w:ascii="Times New Roman" w:hAnsi="Times New Roman" w:cs="Times New Roman"/>
          <w:sz w:val="28"/>
          <w:szCs w:val="28"/>
          <w:lang w:val="uk-UA"/>
        </w:rPr>
        <w:t xml:space="preserve">дсилювачі смаку, </w:t>
      </w:r>
      <w:proofErr w:type="spellStart"/>
      <w:r w:rsidR="007712F4">
        <w:rPr>
          <w:rFonts w:ascii="Times New Roman" w:hAnsi="Times New Roman" w:cs="Times New Roman"/>
          <w:sz w:val="28"/>
          <w:szCs w:val="28"/>
          <w:lang w:val="uk-UA"/>
        </w:rPr>
        <w:t>підсолоджувачі</w:t>
      </w:r>
      <w:proofErr w:type="spellEnd"/>
      <w:r w:rsidR="007712F4">
        <w:rPr>
          <w:rFonts w:ascii="Times New Roman" w:hAnsi="Times New Roman" w:cs="Times New Roman"/>
          <w:sz w:val="28"/>
          <w:szCs w:val="28"/>
          <w:lang w:val="uk-UA"/>
        </w:rPr>
        <w:t xml:space="preserve">, </w:t>
      </w:r>
      <w:r w:rsidRPr="00161106">
        <w:rPr>
          <w:rFonts w:ascii="Times New Roman" w:hAnsi="Times New Roman" w:cs="Times New Roman"/>
          <w:sz w:val="28"/>
          <w:szCs w:val="28"/>
          <w:lang w:val="uk-UA"/>
        </w:rPr>
        <w:t>розпушувачі</w:t>
      </w:r>
      <w:r w:rsidR="00A65662" w:rsidRPr="00161106">
        <w:rPr>
          <w:rFonts w:ascii="Times New Roman" w:hAnsi="Times New Roman" w:cs="Times New Roman"/>
          <w:sz w:val="28"/>
          <w:szCs w:val="28"/>
          <w:lang w:val="uk-UA"/>
        </w:rPr>
        <w:t>,</w:t>
      </w:r>
      <w:r w:rsidRPr="00161106">
        <w:rPr>
          <w:rFonts w:ascii="Times New Roman" w:hAnsi="Times New Roman" w:cs="Times New Roman"/>
          <w:sz w:val="28"/>
          <w:szCs w:val="28"/>
          <w:lang w:val="uk-UA"/>
        </w:rPr>
        <w:t xml:space="preserve"> тощо (які шифруються буквою Е); фізичні, пов’язані з потраплянням різних сторонніх предметів у сировину або готову продукцію в процесі її виготовлення. Варто звернути увагу на те, що вже тривалий час фізичні небезпеки мають не випадковий характер, а пов’язані зі свідомою фальсифікацією виробниками харчових продуктів</w:t>
      </w:r>
      <w:r w:rsidR="00FD6BC5" w:rsidRPr="00161106">
        <w:rPr>
          <w:rFonts w:ascii="Times New Roman" w:hAnsi="Times New Roman" w:cs="Times New Roman"/>
          <w:sz w:val="28"/>
          <w:szCs w:val="28"/>
          <w:lang w:val="uk-UA"/>
        </w:rPr>
        <w:t xml:space="preserve"> [4, 5]</w:t>
      </w:r>
      <w:r w:rsidRPr="00161106">
        <w:rPr>
          <w:rFonts w:ascii="Times New Roman" w:hAnsi="Times New Roman" w:cs="Times New Roman"/>
          <w:sz w:val="28"/>
          <w:szCs w:val="28"/>
          <w:lang w:val="uk-UA"/>
        </w:rPr>
        <w:t>.</w:t>
      </w:r>
    </w:p>
    <w:p w:rsidR="003B2459" w:rsidRPr="00161106" w:rsidRDefault="003B2459" w:rsidP="008B69BD">
      <w:pPr>
        <w:spacing w:after="0" w:line="360" w:lineRule="auto"/>
        <w:ind w:firstLine="709"/>
        <w:jc w:val="both"/>
        <w:rPr>
          <w:rFonts w:ascii="Times New Roman" w:hAnsi="Times New Roman" w:cs="Times New Roman"/>
          <w:sz w:val="28"/>
          <w:szCs w:val="28"/>
          <w:lang w:val="uk-UA"/>
        </w:rPr>
      </w:pPr>
      <w:r w:rsidRPr="00161106">
        <w:rPr>
          <w:rFonts w:ascii="Times New Roman" w:hAnsi="Times New Roman" w:cs="Times New Roman"/>
          <w:sz w:val="28"/>
          <w:szCs w:val="28"/>
          <w:lang w:val="uk-UA"/>
        </w:rPr>
        <w:t xml:space="preserve">Практично всі існуючі способи фальсифікації відомі, як відомі і способи їх викриття. Не вдаючись до їх повторного перерахування, зазначимо лише, що суть фальсифікації зводиться до заміни натуральної сировини низькоякісною або наповнювачами, які додають об’єму і ваги, але </w:t>
      </w:r>
      <w:r w:rsidR="007712F4" w:rsidRPr="00161106">
        <w:rPr>
          <w:rFonts w:ascii="Times New Roman" w:hAnsi="Times New Roman" w:cs="Times New Roman"/>
          <w:sz w:val="28"/>
          <w:szCs w:val="28"/>
          <w:lang w:val="uk-UA"/>
        </w:rPr>
        <w:t>не</w:t>
      </w:r>
      <w:r w:rsidR="007712F4">
        <w:rPr>
          <w:rFonts w:ascii="Times New Roman" w:hAnsi="Times New Roman" w:cs="Times New Roman"/>
          <w:sz w:val="28"/>
          <w:szCs w:val="28"/>
          <w:lang w:val="uk-UA"/>
        </w:rPr>
        <w:t xml:space="preserve"> </w:t>
      </w:r>
      <w:r w:rsidRPr="00161106">
        <w:rPr>
          <w:rFonts w:ascii="Times New Roman" w:hAnsi="Times New Roman" w:cs="Times New Roman"/>
          <w:sz w:val="28"/>
          <w:szCs w:val="28"/>
          <w:lang w:val="uk-UA"/>
        </w:rPr>
        <w:t xml:space="preserve">є корисними і навіть небезпечними для споживача. Причому це стосується харчової продукції, алкогольних напоїв, коньяку, вина, пива, соків, кави, чаю, какао та шоколаду, </w:t>
      </w:r>
      <w:proofErr w:type="spellStart"/>
      <w:r w:rsidRPr="00161106">
        <w:rPr>
          <w:rFonts w:ascii="Times New Roman" w:hAnsi="Times New Roman" w:cs="Times New Roman"/>
          <w:sz w:val="28"/>
          <w:szCs w:val="28"/>
          <w:lang w:val="uk-UA"/>
        </w:rPr>
        <w:lastRenderedPageBreak/>
        <w:t>смако-ароматичних</w:t>
      </w:r>
      <w:proofErr w:type="spellEnd"/>
      <w:r w:rsidRPr="00161106">
        <w:rPr>
          <w:rFonts w:ascii="Times New Roman" w:hAnsi="Times New Roman" w:cs="Times New Roman"/>
          <w:sz w:val="28"/>
          <w:szCs w:val="28"/>
          <w:lang w:val="uk-UA"/>
        </w:rPr>
        <w:t xml:space="preserve"> речовин, що використовуються при приготуванні та вживанні їжі. І якщо про пряму фальсифікацію продукції споживача жодним чином не інформують, то про використання різних синтетичних добавок згідно з вимогами Держспоживстандарту України повідомляють дуже дрібним шрифтом та відповідним маркуванням, у якому може розібратися лише фахівец</w:t>
      </w:r>
      <w:r w:rsidR="004D189E" w:rsidRPr="00161106">
        <w:rPr>
          <w:rFonts w:ascii="Times New Roman" w:hAnsi="Times New Roman" w:cs="Times New Roman"/>
          <w:sz w:val="28"/>
          <w:szCs w:val="28"/>
          <w:lang w:val="uk-UA"/>
        </w:rPr>
        <w:t xml:space="preserve">ь </w:t>
      </w:r>
      <w:r w:rsidRPr="00161106">
        <w:rPr>
          <w:rFonts w:ascii="Times New Roman" w:hAnsi="Times New Roman" w:cs="Times New Roman"/>
          <w:sz w:val="28"/>
          <w:szCs w:val="28"/>
          <w:lang w:val="uk-UA"/>
        </w:rPr>
        <w:t>[</w:t>
      </w:r>
      <w:r w:rsidR="00FD6BC5" w:rsidRPr="00161106">
        <w:rPr>
          <w:rFonts w:ascii="Times New Roman" w:hAnsi="Times New Roman" w:cs="Times New Roman"/>
          <w:sz w:val="28"/>
          <w:szCs w:val="28"/>
          <w:lang w:val="uk-UA"/>
        </w:rPr>
        <w:t>4</w:t>
      </w:r>
      <w:r w:rsidRPr="00161106">
        <w:rPr>
          <w:rFonts w:ascii="Times New Roman" w:hAnsi="Times New Roman" w:cs="Times New Roman"/>
          <w:sz w:val="28"/>
          <w:szCs w:val="28"/>
          <w:lang w:val="uk-UA"/>
        </w:rPr>
        <w:t>].</w:t>
      </w:r>
    </w:p>
    <w:p w:rsidR="007712F4" w:rsidRDefault="00F50BE8" w:rsidP="004D189E">
      <w:pPr>
        <w:spacing w:after="0" w:line="360" w:lineRule="auto"/>
        <w:ind w:firstLine="709"/>
        <w:jc w:val="both"/>
        <w:rPr>
          <w:rFonts w:ascii="Times New Roman" w:hAnsi="Times New Roman" w:cs="Times New Roman"/>
          <w:sz w:val="28"/>
          <w:szCs w:val="28"/>
          <w:lang w:val="uk-UA"/>
        </w:rPr>
      </w:pPr>
      <w:r w:rsidRPr="00161106">
        <w:rPr>
          <w:rFonts w:ascii="Times New Roman" w:hAnsi="Times New Roman" w:cs="Times New Roman"/>
          <w:sz w:val="28"/>
          <w:szCs w:val="28"/>
          <w:lang w:val="uk-UA"/>
        </w:rPr>
        <w:t>Сучасний підхід до безпеки продуктів харчування в світі передбачає впровадження на підприємствах, які їх виробляють та реалізують, систем управління безпекою харчових продуктів на основі концепції аналізу ризиків і критичних точок контролю НАССР.</w:t>
      </w:r>
    </w:p>
    <w:p w:rsidR="00C56129" w:rsidRDefault="00FE5CA5" w:rsidP="004D189E">
      <w:pPr>
        <w:spacing w:after="0" w:line="360" w:lineRule="auto"/>
        <w:ind w:firstLine="709"/>
        <w:jc w:val="both"/>
        <w:rPr>
          <w:rFonts w:ascii="Times New Roman" w:hAnsi="Times New Roman" w:cs="Times New Roman"/>
          <w:sz w:val="28"/>
          <w:szCs w:val="28"/>
          <w:lang w:val="uk-UA"/>
        </w:rPr>
      </w:pPr>
      <w:r w:rsidRPr="00161106">
        <w:rPr>
          <w:rFonts w:ascii="Times New Roman" w:hAnsi="Times New Roman" w:cs="Times New Roman"/>
          <w:sz w:val="28"/>
          <w:szCs w:val="28"/>
          <w:lang w:val="uk-UA"/>
        </w:rPr>
        <w:t xml:space="preserve">20 вересня 2016 року набув чинності розділ VII Закону України «Про основні принципи та вимоги до безпечності та якості харчових продуктів», де зазначено, що у всіх операторів ринку харчових продуктів мають бути обов’язково впровадженні програми-передумови системи НАССР протягом наступних 3-х років. При цьому мораторій на перевірки бізнесу закінчився 31.12.2018 року, а кінцевий термін впровадження вимог законодавства – 20 вересня 2019 року. </w:t>
      </w:r>
    </w:p>
    <w:p w:rsidR="004D189E" w:rsidRPr="00161106" w:rsidRDefault="00FE5CA5" w:rsidP="004D189E">
      <w:pPr>
        <w:spacing w:after="0" w:line="360" w:lineRule="auto"/>
        <w:ind w:firstLine="709"/>
        <w:jc w:val="both"/>
        <w:rPr>
          <w:rFonts w:ascii="Times New Roman" w:hAnsi="Times New Roman" w:cs="Times New Roman"/>
          <w:sz w:val="28"/>
          <w:szCs w:val="28"/>
          <w:lang w:val="uk-UA"/>
        </w:rPr>
      </w:pPr>
      <w:r w:rsidRPr="00161106">
        <w:rPr>
          <w:rFonts w:ascii="Times New Roman" w:hAnsi="Times New Roman" w:cs="Times New Roman"/>
          <w:sz w:val="28"/>
          <w:szCs w:val="28"/>
          <w:lang w:val="uk-UA"/>
        </w:rPr>
        <w:t xml:space="preserve">Контроль за виконанням вимог законодавства покладено на Державну Службу України з </w:t>
      </w:r>
      <w:r w:rsidR="00F50BE8" w:rsidRPr="00161106">
        <w:rPr>
          <w:rFonts w:ascii="Times New Roman" w:hAnsi="Times New Roman" w:cs="Times New Roman"/>
          <w:sz w:val="28"/>
          <w:szCs w:val="28"/>
          <w:lang w:val="uk-UA"/>
        </w:rPr>
        <w:t xml:space="preserve">питань безпечності харчових продуктів та захисту споживачів </w:t>
      </w:r>
      <w:r w:rsidRPr="00161106">
        <w:rPr>
          <w:rFonts w:ascii="Times New Roman" w:hAnsi="Times New Roman" w:cs="Times New Roman"/>
          <w:sz w:val="28"/>
          <w:szCs w:val="28"/>
          <w:lang w:val="uk-UA"/>
        </w:rPr>
        <w:t>(</w:t>
      </w:r>
      <w:proofErr w:type="spellStart"/>
      <w:r w:rsidRPr="00161106">
        <w:rPr>
          <w:rFonts w:ascii="Times New Roman" w:hAnsi="Times New Roman" w:cs="Times New Roman"/>
          <w:sz w:val="28"/>
          <w:szCs w:val="28"/>
          <w:lang w:val="uk-UA"/>
        </w:rPr>
        <w:t>Держпродспоживслужбу</w:t>
      </w:r>
      <w:proofErr w:type="spellEnd"/>
      <w:r w:rsidRPr="00161106">
        <w:rPr>
          <w:rFonts w:ascii="Times New Roman" w:hAnsi="Times New Roman" w:cs="Times New Roman"/>
          <w:sz w:val="28"/>
          <w:szCs w:val="28"/>
          <w:lang w:val="uk-UA"/>
        </w:rPr>
        <w:t xml:space="preserve">). У разі виявлення порушень у ході проведення планових чи позапланових перевірок, державні інспектори мають право: видати «припис на усунення порушень» зі списком порушень та вимогами по термінам їх усунення; накласти штраф (від 25 до 100 тис. </w:t>
      </w:r>
      <w:proofErr w:type="spellStart"/>
      <w:r w:rsidRPr="00161106">
        <w:rPr>
          <w:rFonts w:ascii="Times New Roman" w:hAnsi="Times New Roman" w:cs="Times New Roman"/>
          <w:sz w:val="28"/>
          <w:szCs w:val="28"/>
          <w:lang w:val="uk-UA"/>
        </w:rPr>
        <w:t>грн</w:t>
      </w:r>
      <w:proofErr w:type="spellEnd"/>
      <w:r w:rsidRPr="00161106">
        <w:rPr>
          <w:rFonts w:ascii="Times New Roman" w:hAnsi="Times New Roman" w:cs="Times New Roman"/>
          <w:sz w:val="28"/>
          <w:szCs w:val="28"/>
          <w:lang w:val="uk-UA"/>
        </w:rPr>
        <w:t>); тимчасово або повністю зупинити роботу підприємства; збільшити частоту інспектувань та аудитів, змінивши категорію ризику діяльності підприємства</w:t>
      </w:r>
      <w:r w:rsidR="004D189E" w:rsidRPr="00161106">
        <w:rPr>
          <w:rFonts w:ascii="Times New Roman" w:hAnsi="Times New Roman" w:cs="Times New Roman"/>
          <w:sz w:val="28"/>
          <w:szCs w:val="28"/>
          <w:lang w:val="uk-UA"/>
        </w:rPr>
        <w:t xml:space="preserve"> [6]. </w:t>
      </w:r>
    </w:p>
    <w:p w:rsidR="00135A3F" w:rsidRDefault="002E6B6F" w:rsidP="004D189E">
      <w:pPr>
        <w:spacing w:after="0" w:line="360" w:lineRule="auto"/>
        <w:ind w:firstLine="709"/>
        <w:jc w:val="both"/>
        <w:rPr>
          <w:rFonts w:ascii="Times New Roman" w:hAnsi="Times New Roman" w:cs="Times New Roman"/>
          <w:sz w:val="28"/>
          <w:szCs w:val="28"/>
          <w:lang w:val="uk-UA"/>
        </w:rPr>
      </w:pPr>
      <w:r w:rsidRPr="00161106">
        <w:rPr>
          <w:rFonts w:ascii="Times New Roman" w:hAnsi="Times New Roman" w:cs="Times New Roman"/>
          <w:sz w:val="28"/>
          <w:szCs w:val="28"/>
          <w:lang w:val="uk-UA"/>
        </w:rPr>
        <w:t>Впровадження системи HACCP забезпечує безпеку продукції і готових страв, сприяє благополучному розвитку галузі в цілому. Запровадженню системи НАССР передує розр</w:t>
      </w:r>
      <w:r w:rsidR="00C56129">
        <w:rPr>
          <w:rFonts w:ascii="Times New Roman" w:hAnsi="Times New Roman" w:cs="Times New Roman"/>
          <w:sz w:val="28"/>
          <w:szCs w:val="28"/>
          <w:lang w:val="uk-UA"/>
        </w:rPr>
        <w:t>обка базових санітарних програм</w:t>
      </w:r>
      <w:r w:rsidRPr="00161106">
        <w:rPr>
          <w:rFonts w:ascii="Times New Roman" w:hAnsi="Times New Roman" w:cs="Times New Roman"/>
          <w:sz w:val="28"/>
          <w:szCs w:val="28"/>
          <w:lang w:val="uk-UA"/>
        </w:rPr>
        <w:t xml:space="preserve">, їх ще називають програмами попередніх умов. Таку розробку ведуть з урахуванням законодавчих санітарно-гігієнічних вимог, які діють в Україні, а саме наказу № 590 від 01.10.2012 Міністерства аграрної політики та продовольства України про </w:t>
      </w:r>
      <w:r w:rsidRPr="00161106">
        <w:rPr>
          <w:rFonts w:ascii="Times New Roman" w:hAnsi="Times New Roman" w:cs="Times New Roman"/>
          <w:sz w:val="28"/>
          <w:szCs w:val="28"/>
          <w:lang w:val="uk-UA"/>
        </w:rPr>
        <w:lastRenderedPageBreak/>
        <w:t xml:space="preserve">впровадження операторами виробничих потужностей програм попередніх умов (ППУ) і процедур, заснованих на принципах системи НАССР з 9 квітня 2013 року. </w:t>
      </w:r>
    </w:p>
    <w:p w:rsidR="002E6B6F" w:rsidRPr="00161106" w:rsidRDefault="002E6B6F" w:rsidP="004D189E">
      <w:pPr>
        <w:spacing w:after="0" w:line="360" w:lineRule="auto"/>
        <w:ind w:firstLine="709"/>
        <w:jc w:val="both"/>
        <w:rPr>
          <w:rFonts w:ascii="Times New Roman" w:hAnsi="Times New Roman" w:cs="Times New Roman"/>
          <w:sz w:val="28"/>
          <w:szCs w:val="28"/>
          <w:lang w:val="uk-UA"/>
        </w:rPr>
      </w:pPr>
      <w:r w:rsidRPr="00161106">
        <w:rPr>
          <w:rFonts w:ascii="Times New Roman" w:hAnsi="Times New Roman" w:cs="Times New Roman"/>
          <w:sz w:val="28"/>
          <w:szCs w:val="28"/>
          <w:lang w:val="uk-UA"/>
        </w:rPr>
        <w:t>При розробці системи НАССР особливу ув</w:t>
      </w:r>
      <w:r w:rsidR="00907289" w:rsidRPr="00161106">
        <w:rPr>
          <w:rFonts w:ascii="Times New Roman" w:hAnsi="Times New Roman" w:cs="Times New Roman"/>
          <w:sz w:val="28"/>
          <w:szCs w:val="28"/>
          <w:lang w:val="uk-UA"/>
        </w:rPr>
        <w:t xml:space="preserve">агу слід приділити сировині і </w:t>
      </w:r>
      <w:r w:rsidR="009C5290">
        <w:rPr>
          <w:rFonts w:ascii="Times New Roman" w:hAnsi="Times New Roman" w:cs="Times New Roman"/>
          <w:sz w:val="28"/>
          <w:szCs w:val="28"/>
          <w:lang w:val="uk-UA"/>
        </w:rPr>
        <w:t>продукт</w:t>
      </w:r>
      <w:r w:rsidRPr="00161106">
        <w:rPr>
          <w:rFonts w:ascii="Times New Roman" w:hAnsi="Times New Roman" w:cs="Times New Roman"/>
          <w:sz w:val="28"/>
          <w:szCs w:val="28"/>
          <w:lang w:val="uk-UA"/>
        </w:rPr>
        <w:t>ам тваринного походження,</w:t>
      </w:r>
      <w:r w:rsidR="00907289" w:rsidRPr="00161106">
        <w:rPr>
          <w:rFonts w:ascii="Times New Roman" w:hAnsi="Times New Roman" w:cs="Times New Roman"/>
          <w:sz w:val="28"/>
          <w:szCs w:val="28"/>
          <w:lang w:val="uk-UA"/>
        </w:rPr>
        <w:t xml:space="preserve"> які</w:t>
      </w:r>
      <w:r w:rsidRPr="00161106">
        <w:rPr>
          <w:rFonts w:ascii="Times New Roman" w:hAnsi="Times New Roman" w:cs="Times New Roman"/>
          <w:sz w:val="28"/>
          <w:szCs w:val="28"/>
          <w:lang w:val="uk-UA"/>
        </w:rPr>
        <w:t xml:space="preserve"> за певних умов несуть особливу небезпеку. З м'ясними, молочними, рибними продуктами, яйцями в організм людини можуть потрапляти не тільки збудники інфекційних захворювань, але і їх токсини, ферменти, продукти метаболізму, які нерідко при</w:t>
      </w:r>
      <w:r w:rsidR="00907289" w:rsidRPr="00161106">
        <w:rPr>
          <w:rFonts w:ascii="Times New Roman" w:hAnsi="Times New Roman" w:cs="Times New Roman"/>
          <w:sz w:val="28"/>
          <w:szCs w:val="28"/>
          <w:lang w:val="uk-UA"/>
        </w:rPr>
        <w:t>зводять до місцевих і загальних</w:t>
      </w:r>
      <w:r w:rsidRPr="00161106">
        <w:rPr>
          <w:rFonts w:ascii="Times New Roman" w:hAnsi="Times New Roman" w:cs="Times New Roman"/>
          <w:sz w:val="28"/>
          <w:szCs w:val="28"/>
          <w:lang w:val="uk-UA"/>
        </w:rPr>
        <w:t xml:space="preserve"> патологічних процесів як на молекулярному, клітинному, так і на органному рівні в результаті інфікування патогенною мікрофлорою. Відповідно до переліку продуктів за ступенем забруднення мікроорганізмами і частотою випадків отруєнь, розроблених Всесвітньою організацією охорони здоров'я, молоко і молочні продукти </w:t>
      </w:r>
      <w:r w:rsidR="00F50BE8" w:rsidRPr="00161106">
        <w:rPr>
          <w:rFonts w:ascii="Times New Roman" w:hAnsi="Times New Roman" w:cs="Times New Roman"/>
          <w:sz w:val="28"/>
          <w:szCs w:val="28"/>
          <w:lang w:val="uk-UA"/>
        </w:rPr>
        <w:t xml:space="preserve">належать </w:t>
      </w:r>
      <w:r w:rsidRPr="00161106">
        <w:rPr>
          <w:rFonts w:ascii="Times New Roman" w:hAnsi="Times New Roman" w:cs="Times New Roman"/>
          <w:sz w:val="28"/>
          <w:szCs w:val="28"/>
          <w:lang w:val="uk-UA"/>
        </w:rPr>
        <w:t>до продуктів</w:t>
      </w:r>
      <w:r w:rsidR="009C5290">
        <w:rPr>
          <w:rFonts w:ascii="Times New Roman" w:hAnsi="Times New Roman" w:cs="Times New Roman"/>
          <w:sz w:val="28"/>
          <w:szCs w:val="28"/>
          <w:lang w:val="uk-UA"/>
        </w:rPr>
        <w:t xml:space="preserve"> першої категорії, які найчастіше</w:t>
      </w:r>
      <w:r w:rsidRPr="00161106">
        <w:rPr>
          <w:rFonts w:ascii="Times New Roman" w:hAnsi="Times New Roman" w:cs="Times New Roman"/>
          <w:sz w:val="28"/>
          <w:szCs w:val="28"/>
          <w:lang w:val="uk-UA"/>
        </w:rPr>
        <w:t xml:space="preserve"> слуг</w:t>
      </w:r>
      <w:r w:rsidR="00F50BE8" w:rsidRPr="00161106">
        <w:rPr>
          <w:rFonts w:ascii="Times New Roman" w:hAnsi="Times New Roman" w:cs="Times New Roman"/>
          <w:sz w:val="28"/>
          <w:szCs w:val="28"/>
          <w:lang w:val="uk-UA"/>
        </w:rPr>
        <w:t>ують джерелом харчових отруєнь [7].</w:t>
      </w:r>
    </w:p>
    <w:p w:rsidR="00907289" w:rsidRPr="00161106" w:rsidRDefault="00907289" w:rsidP="004D189E">
      <w:pPr>
        <w:spacing w:after="0" w:line="360" w:lineRule="auto"/>
        <w:ind w:firstLine="709"/>
        <w:jc w:val="both"/>
        <w:rPr>
          <w:rFonts w:ascii="Times New Roman" w:hAnsi="Times New Roman" w:cs="Times New Roman"/>
          <w:sz w:val="28"/>
          <w:szCs w:val="28"/>
          <w:lang w:val="uk-UA"/>
        </w:rPr>
      </w:pPr>
      <w:r w:rsidRPr="00161106">
        <w:rPr>
          <w:rFonts w:ascii="Times New Roman" w:hAnsi="Times New Roman" w:cs="Times New Roman"/>
          <w:sz w:val="28"/>
          <w:szCs w:val="28"/>
          <w:lang w:val="uk-UA"/>
        </w:rPr>
        <w:t>У разі використання системи НАССР контроль переходить від випробування одиничного кінцевого продукту (випадкової вибірки продуктів), тобто тестування наявності відхилень, до сфери розроблення та виготовлення конкретного продукту, тобто запобігання відхилень. Ця система використовує підхід контролювання критичних точок у поводженні з харчовими продуктами для попередження проблем безпечності харчових продуктів. У ній ідентифікуються конкретні небезпеки та встановлюються заходи щодо їхнього контролю для гарантування безпечності харчових продуктів. Система НАССР надає впевненості у тому, що на підприємстві управління безпечністю харчових продуктів проводиться ефективно.</w:t>
      </w:r>
    </w:p>
    <w:p w:rsidR="00135A3F" w:rsidRDefault="00907289" w:rsidP="004D189E">
      <w:pPr>
        <w:spacing w:after="0" w:line="360" w:lineRule="auto"/>
        <w:ind w:firstLine="709"/>
        <w:jc w:val="both"/>
        <w:rPr>
          <w:rFonts w:ascii="Times New Roman" w:hAnsi="Times New Roman" w:cs="Times New Roman"/>
          <w:sz w:val="28"/>
          <w:szCs w:val="28"/>
          <w:lang w:val="uk-UA"/>
        </w:rPr>
      </w:pPr>
      <w:r w:rsidRPr="00161106">
        <w:rPr>
          <w:rFonts w:ascii="Times New Roman" w:hAnsi="Times New Roman" w:cs="Times New Roman"/>
          <w:sz w:val="28"/>
          <w:szCs w:val="28"/>
          <w:lang w:val="uk-UA"/>
        </w:rPr>
        <w:t xml:space="preserve">План НАССР підтримує безпечність харчових продуктів, тому що потенційні небезпечні чинники, які можуть виникати під час виробництва, очікуються, контролюються та </w:t>
      </w:r>
      <w:r w:rsidR="00A43BA3">
        <w:rPr>
          <w:rFonts w:ascii="Times New Roman" w:hAnsi="Times New Roman" w:cs="Times New Roman"/>
          <w:sz w:val="28"/>
          <w:szCs w:val="28"/>
          <w:lang w:val="uk-UA"/>
        </w:rPr>
        <w:t>розробляються запобіжні заходи</w:t>
      </w:r>
      <w:r w:rsidRPr="00161106">
        <w:rPr>
          <w:rFonts w:ascii="Times New Roman" w:hAnsi="Times New Roman" w:cs="Times New Roman"/>
          <w:sz w:val="28"/>
          <w:szCs w:val="28"/>
          <w:lang w:val="uk-UA"/>
        </w:rPr>
        <w:t xml:space="preserve">. </w:t>
      </w:r>
    </w:p>
    <w:p w:rsidR="00A43BA3" w:rsidRDefault="00907289" w:rsidP="004D189E">
      <w:pPr>
        <w:spacing w:after="0" w:line="360" w:lineRule="auto"/>
        <w:ind w:firstLine="709"/>
        <w:jc w:val="both"/>
        <w:rPr>
          <w:rFonts w:ascii="Times New Roman" w:hAnsi="Times New Roman" w:cs="Times New Roman"/>
          <w:sz w:val="28"/>
          <w:szCs w:val="28"/>
          <w:lang w:val="uk-UA"/>
        </w:rPr>
      </w:pPr>
      <w:r w:rsidRPr="00161106">
        <w:rPr>
          <w:rFonts w:ascii="Times New Roman" w:hAnsi="Times New Roman" w:cs="Times New Roman"/>
          <w:sz w:val="28"/>
          <w:szCs w:val="28"/>
          <w:lang w:val="uk-UA"/>
        </w:rPr>
        <w:t xml:space="preserve">Система НАССР зменшує потенційні ризики для здоров’я споживачів від хвороб, спричинених харчовими продуктами, ідентифікуючи, запобігаючи та коригуючи проблеми по всьому харчовому ланцюгу  ̶  від первинного виробництва до кінцевого споживача. </w:t>
      </w:r>
    </w:p>
    <w:p w:rsidR="00907289" w:rsidRPr="00161106" w:rsidRDefault="00907289" w:rsidP="004D189E">
      <w:pPr>
        <w:spacing w:after="0" w:line="360" w:lineRule="auto"/>
        <w:ind w:firstLine="709"/>
        <w:jc w:val="both"/>
        <w:rPr>
          <w:rFonts w:ascii="Times New Roman" w:hAnsi="Times New Roman" w:cs="Times New Roman"/>
          <w:sz w:val="28"/>
          <w:szCs w:val="28"/>
          <w:lang w:val="uk-UA"/>
        </w:rPr>
      </w:pPr>
      <w:r w:rsidRPr="00161106">
        <w:rPr>
          <w:rFonts w:ascii="Times New Roman" w:hAnsi="Times New Roman" w:cs="Times New Roman"/>
          <w:sz w:val="28"/>
          <w:szCs w:val="28"/>
          <w:lang w:val="uk-UA"/>
        </w:rPr>
        <w:lastRenderedPageBreak/>
        <w:t>Поряд з підвищенням безпечності харчових продуктів інші вигоди від застосування системи НАССР включають ефективніше використання ресурсів, заощадження для харчової промисловості та оперативніше реагування на проблеми, пов’язані з безпечністю харчових продуктів</w:t>
      </w:r>
    </w:p>
    <w:p w:rsidR="00C92CD5" w:rsidRPr="00161106" w:rsidRDefault="000F789D" w:rsidP="00C92CD5">
      <w:pPr>
        <w:spacing w:after="0" w:line="360" w:lineRule="auto"/>
        <w:ind w:firstLine="709"/>
        <w:jc w:val="both"/>
        <w:rPr>
          <w:rFonts w:ascii="Times New Roman" w:hAnsi="Times New Roman" w:cs="Times New Roman"/>
          <w:b/>
          <w:i/>
          <w:sz w:val="28"/>
          <w:szCs w:val="28"/>
          <w:lang w:val="uk-UA"/>
        </w:rPr>
      </w:pPr>
      <w:r w:rsidRPr="00161106">
        <w:rPr>
          <w:rFonts w:ascii="Times New Roman" w:hAnsi="Times New Roman" w:cs="Times New Roman"/>
          <w:sz w:val="28"/>
          <w:szCs w:val="28"/>
          <w:lang w:val="uk-UA"/>
        </w:rPr>
        <w:t>Таким чином, п</w:t>
      </w:r>
      <w:r w:rsidR="007933C0" w:rsidRPr="00161106">
        <w:rPr>
          <w:rFonts w:ascii="Times New Roman" w:hAnsi="Times New Roman" w:cs="Times New Roman"/>
          <w:sz w:val="28"/>
          <w:szCs w:val="28"/>
          <w:lang w:val="uk-UA"/>
        </w:rPr>
        <w:t xml:space="preserve">оказники </w:t>
      </w:r>
      <w:r w:rsidRPr="00161106">
        <w:rPr>
          <w:rFonts w:ascii="Times New Roman" w:hAnsi="Times New Roman" w:cs="Times New Roman"/>
          <w:sz w:val="28"/>
          <w:szCs w:val="28"/>
          <w:lang w:val="uk-UA"/>
        </w:rPr>
        <w:t>якості й</w:t>
      </w:r>
      <w:r w:rsidR="007933C0" w:rsidRPr="00161106">
        <w:rPr>
          <w:rFonts w:ascii="Times New Roman" w:hAnsi="Times New Roman" w:cs="Times New Roman"/>
          <w:sz w:val="28"/>
          <w:szCs w:val="28"/>
          <w:lang w:val="uk-UA"/>
        </w:rPr>
        <w:t xml:space="preserve"> безпеки продукції п</w:t>
      </w:r>
      <w:r w:rsidR="00C92CD5" w:rsidRPr="00161106">
        <w:rPr>
          <w:rFonts w:ascii="Times New Roman" w:hAnsi="Times New Roman" w:cs="Times New Roman"/>
          <w:sz w:val="28"/>
          <w:szCs w:val="28"/>
          <w:lang w:val="uk-UA"/>
        </w:rPr>
        <w:t>остійно перебувають у центрі уваги відповідних державних структур, вітчизняних науковців і фахівців, кожного виробничого підприємства, оскільки цей показник є індикатором ефективності функціонування підприємств, міжнародного визнання країни та її авторитету, темпів інтеграції в європейське співтовариство, утримання на ринках збуту існуючих позицій і завоювання нових.</w:t>
      </w:r>
    </w:p>
    <w:p w:rsidR="008B69BD" w:rsidRPr="00161106" w:rsidRDefault="008B69BD" w:rsidP="008B69BD">
      <w:pPr>
        <w:spacing w:after="0" w:line="360" w:lineRule="auto"/>
        <w:ind w:firstLine="709"/>
        <w:jc w:val="center"/>
        <w:rPr>
          <w:rFonts w:ascii="Times New Roman" w:hAnsi="Times New Roman" w:cs="Times New Roman"/>
          <w:b/>
          <w:sz w:val="28"/>
          <w:szCs w:val="28"/>
          <w:lang w:val="uk-UA"/>
        </w:rPr>
      </w:pPr>
      <w:r w:rsidRPr="00161106">
        <w:rPr>
          <w:rFonts w:ascii="Times New Roman" w:hAnsi="Times New Roman" w:cs="Times New Roman"/>
          <w:b/>
          <w:sz w:val="28"/>
          <w:szCs w:val="28"/>
          <w:lang w:val="uk-UA"/>
        </w:rPr>
        <w:t>Список використаних джерел</w:t>
      </w:r>
    </w:p>
    <w:p w:rsidR="00897AB6" w:rsidRPr="00161106" w:rsidRDefault="009C5290" w:rsidP="00A576B0">
      <w:pPr>
        <w:pStyle w:val="a4"/>
        <w:numPr>
          <w:ilvl w:val="0"/>
          <w:numId w:val="1"/>
        </w:numPr>
        <w:spacing w:after="0" w:line="360" w:lineRule="auto"/>
        <w:ind w:left="0" w:firstLine="0"/>
        <w:jc w:val="both"/>
        <w:rPr>
          <w:rFonts w:ascii="Times New Roman" w:hAnsi="Times New Roman" w:cs="Times New Roman"/>
          <w:sz w:val="28"/>
          <w:szCs w:val="28"/>
          <w:lang w:val="uk-UA"/>
        </w:rPr>
      </w:pPr>
      <w:hyperlink r:id="rId6" w:history="1">
        <w:r w:rsidR="000B649C" w:rsidRPr="00161106">
          <w:rPr>
            <w:rStyle w:val="a5"/>
            <w:rFonts w:ascii="Times New Roman" w:hAnsi="Times New Roman" w:cs="Times New Roman"/>
            <w:color w:val="auto"/>
            <w:sz w:val="28"/>
            <w:szCs w:val="28"/>
            <w:u w:val="none"/>
            <w:lang w:val="uk-UA"/>
          </w:rPr>
          <w:t>URL:https://urist-ua.net/закони/про_захист_прав_споживачів</w:t>
        </w:r>
      </w:hyperlink>
      <w:r w:rsidR="000B649C" w:rsidRPr="00161106">
        <w:rPr>
          <w:rFonts w:ascii="Times New Roman" w:hAnsi="Times New Roman" w:cs="Times New Roman"/>
          <w:sz w:val="28"/>
          <w:szCs w:val="28"/>
          <w:lang w:val="uk-UA"/>
        </w:rPr>
        <w:t xml:space="preserve"> (дата звернення: 23.03.2020) </w:t>
      </w:r>
    </w:p>
    <w:p w:rsidR="00FD6BC5" w:rsidRPr="00161106" w:rsidRDefault="003B2459" w:rsidP="00A576B0">
      <w:pPr>
        <w:pStyle w:val="a4"/>
        <w:numPr>
          <w:ilvl w:val="0"/>
          <w:numId w:val="1"/>
        </w:numPr>
        <w:spacing w:after="0" w:line="360" w:lineRule="auto"/>
        <w:ind w:left="0" w:firstLine="0"/>
        <w:jc w:val="both"/>
        <w:rPr>
          <w:rFonts w:ascii="Times New Roman" w:hAnsi="Times New Roman" w:cs="Times New Roman"/>
          <w:sz w:val="28"/>
          <w:szCs w:val="28"/>
          <w:lang w:val="uk-UA"/>
        </w:rPr>
      </w:pPr>
      <w:r w:rsidRPr="00161106">
        <w:rPr>
          <w:rFonts w:ascii="Times New Roman" w:hAnsi="Times New Roman" w:cs="Times New Roman"/>
          <w:sz w:val="28"/>
          <w:szCs w:val="28"/>
          <w:lang w:val="uk-UA"/>
        </w:rPr>
        <w:t xml:space="preserve">Дзюба С. Г., </w:t>
      </w:r>
      <w:proofErr w:type="spellStart"/>
      <w:r w:rsidRPr="00161106">
        <w:rPr>
          <w:rFonts w:ascii="Times New Roman" w:hAnsi="Times New Roman" w:cs="Times New Roman"/>
          <w:sz w:val="28"/>
          <w:szCs w:val="28"/>
          <w:lang w:val="uk-UA"/>
        </w:rPr>
        <w:t>Солоникова</w:t>
      </w:r>
      <w:proofErr w:type="spellEnd"/>
      <w:r w:rsidRPr="00161106">
        <w:rPr>
          <w:rFonts w:ascii="Times New Roman" w:hAnsi="Times New Roman" w:cs="Times New Roman"/>
          <w:sz w:val="28"/>
          <w:szCs w:val="28"/>
          <w:lang w:val="uk-UA"/>
        </w:rPr>
        <w:t xml:space="preserve"> В. С., Показники якості продукції як предмет аналітичного огляду в законодавстві України</w:t>
      </w:r>
      <w:r w:rsidR="00FD6BC5" w:rsidRPr="00161106">
        <w:rPr>
          <w:rFonts w:ascii="Times New Roman" w:hAnsi="Times New Roman" w:cs="Times New Roman"/>
          <w:sz w:val="28"/>
          <w:szCs w:val="28"/>
          <w:lang w:val="uk-UA"/>
        </w:rPr>
        <w:t xml:space="preserve"> /</w:t>
      </w:r>
      <w:r w:rsidRPr="00161106">
        <w:rPr>
          <w:rFonts w:ascii="Times New Roman" w:hAnsi="Times New Roman" w:cs="Times New Roman"/>
          <w:sz w:val="28"/>
          <w:szCs w:val="28"/>
          <w:lang w:val="uk-UA"/>
        </w:rPr>
        <w:t xml:space="preserve"> </w:t>
      </w:r>
      <w:r w:rsidR="000B649C" w:rsidRPr="00161106">
        <w:rPr>
          <w:rFonts w:ascii="Times New Roman" w:hAnsi="Times New Roman" w:cs="Times New Roman"/>
          <w:i/>
          <w:sz w:val="28"/>
          <w:szCs w:val="28"/>
          <w:lang w:val="uk-UA"/>
        </w:rPr>
        <w:t>Зовнішня торгівля: економіка, фінанси, право</w:t>
      </w:r>
      <w:r w:rsidR="000B649C" w:rsidRPr="00161106">
        <w:rPr>
          <w:rFonts w:ascii="Times New Roman" w:hAnsi="Times New Roman" w:cs="Times New Roman"/>
          <w:sz w:val="28"/>
          <w:szCs w:val="28"/>
          <w:lang w:val="uk-UA"/>
        </w:rPr>
        <w:t>. №1 (72). С. 205-214.</w:t>
      </w:r>
    </w:p>
    <w:p w:rsidR="00FD6BC5" w:rsidRPr="00161106" w:rsidRDefault="00FD6BC5" w:rsidP="00A576B0">
      <w:pPr>
        <w:pStyle w:val="a4"/>
        <w:numPr>
          <w:ilvl w:val="0"/>
          <w:numId w:val="1"/>
        </w:numPr>
        <w:spacing w:after="0" w:line="360" w:lineRule="auto"/>
        <w:ind w:left="0" w:firstLine="0"/>
        <w:jc w:val="both"/>
        <w:rPr>
          <w:rFonts w:ascii="Times New Roman" w:hAnsi="Times New Roman" w:cs="Times New Roman"/>
          <w:sz w:val="28"/>
          <w:szCs w:val="28"/>
          <w:lang w:val="uk-UA"/>
        </w:rPr>
      </w:pPr>
      <w:r w:rsidRPr="00161106">
        <w:rPr>
          <w:rFonts w:ascii="Times New Roman" w:hAnsi="Times New Roman" w:cs="Times New Roman"/>
          <w:sz w:val="28"/>
          <w:szCs w:val="28"/>
          <w:lang w:val="uk-UA"/>
        </w:rPr>
        <w:t xml:space="preserve">Закон України "Про якість та безпеку харчових продуктів і продовольчої сировини" від  5.11. 2002 р. № 44 (371). </w:t>
      </w:r>
    </w:p>
    <w:p w:rsidR="003B2459" w:rsidRPr="00161106" w:rsidRDefault="00FD6BC5" w:rsidP="00A576B0">
      <w:pPr>
        <w:pStyle w:val="a4"/>
        <w:numPr>
          <w:ilvl w:val="0"/>
          <w:numId w:val="1"/>
        </w:numPr>
        <w:spacing w:after="0" w:line="360" w:lineRule="auto"/>
        <w:ind w:left="0" w:firstLine="0"/>
        <w:jc w:val="both"/>
        <w:rPr>
          <w:rFonts w:ascii="Times New Roman" w:hAnsi="Times New Roman" w:cs="Times New Roman"/>
          <w:sz w:val="28"/>
          <w:szCs w:val="28"/>
          <w:lang w:val="uk-UA"/>
        </w:rPr>
      </w:pPr>
      <w:proofErr w:type="spellStart"/>
      <w:r w:rsidRPr="00161106">
        <w:rPr>
          <w:rFonts w:ascii="Times New Roman" w:hAnsi="Times New Roman" w:cs="Times New Roman"/>
          <w:sz w:val="28"/>
          <w:szCs w:val="28"/>
          <w:lang w:val="uk-UA"/>
        </w:rPr>
        <w:t>Крисанов</w:t>
      </w:r>
      <w:proofErr w:type="spellEnd"/>
      <w:r w:rsidR="002D192C" w:rsidRPr="00161106">
        <w:rPr>
          <w:rFonts w:ascii="Times New Roman" w:hAnsi="Times New Roman" w:cs="Times New Roman"/>
          <w:sz w:val="28"/>
          <w:szCs w:val="28"/>
          <w:lang w:val="uk-UA"/>
        </w:rPr>
        <w:t xml:space="preserve"> Д.Ф.</w:t>
      </w:r>
      <w:r w:rsidRPr="00161106">
        <w:rPr>
          <w:rFonts w:ascii="Times New Roman" w:hAnsi="Times New Roman" w:cs="Times New Roman"/>
          <w:sz w:val="28"/>
          <w:szCs w:val="28"/>
          <w:lang w:val="uk-UA"/>
        </w:rPr>
        <w:t xml:space="preserve"> </w:t>
      </w:r>
      <w:r w:rsidR="00BF6841" w:rsidRPr="00161106">
        <w:rPr>
          <w:rFonts w:ascii="Times New Roman" w:hAnsi="Times New Roman" w:cs="Times New Roman"/>
          <w:sz w:val="28"/>
          <w:szCs w:val="28"/>
          <w:lang w:val="uk-UA"/>
        </w:rPr>
        <w:t>Якість і безпечність харчової продукції</w:t>
      </w:r>
      <w:r w:rsidR="002D192C" w:rsidRPr="00161106">
        <w:rPr>
          <w:rFonts w:ascii="Times New Roman" w:hAnsi="Times New Roman" w:cs="Times New Roman"/>
          <w:sz w:val="28"/>
          <w:szCs w:val="28"/>
          <w:lang w:val="uk-UA"/>
        </w:rPr>
        <w:t xml:space="preserve"> </w:t>
      </w:r>
      <w:r w:rsidR="002D192C" w:rsidRPr="00161106">
        <w:rPr>
          <w:rFonts w:ascii="Arial" w:hAnsi="Arial" w:cs="Arial"/>
          <w:b/>
          <w:bCs/>
          <w:color w:val="52565A"/>
          <w:sz w:val="21"/>
          <w:szCs w:val="21"/>
          <w:shd w:val="clear" w:color="auto" w:fill="FFFFFF"/>
          <w:lang w:val="uk-UA"/>
        </w:rPr>
        <w:t xml:space="preserve">/ </w:t>
      </w:r>
      <w:r w:rsidR="002D192C" w:rsidRPr="00161106">
        <w:rPr>
          <w:rFonts w:ascii="Times New Roman" w:hAnsi="Times New Roman" w:cs="Times New Roman"/>
          <w:i/>
          <w:sz w:val="28"/>
          <w:szCs w:val="28"/>
          <w:lang w:val="uk-UA"/>
        </w:rPr>
        <w:t>Економіка і прогнозування</w:t>
      </w:r>
      <w:r w:rsidR="002D192C" w:rsidRPr="00161106">
        <w:rPr>
          <w:rFonts w:ascii="Times New Roman" w:hAnsi="Times New Roman" w:cs="Times New Roman"/>
          <w:sz w:val="28"/>
          <w:szCs w:val="28"/>
          <w:lang w:val="uk-UA"/>
        </w:rPr>
        <w:t>. 2010. № 3. </w:t>
      </w:r>
      <w:r w:rsidR="00BF6841" w:rsidRPr="00161106">
        <w:rPr>
          <w:rFonts w:ascii="Times New Roman" w:hAnsi="Times New Roman" w:cs="Times New Roman"/>
          <w:sz w:val="28"/>
          <w:szCs w:val="28"/>
          <w:lang w:val="uk-UA"/>
        </w:rPr>
        <w:t xml:space="preserve"> </w:t>
      </w:r>
      <w:r w:rsidR="002D192C" w:rsidRPr="00161106">
        <w:rPr>
          <w:rFonts w:ascii="Times New Roman" w:hAnsi="Times New Roman" w:cs="Times New Roman"/>
          <w:sz w:val="28"/>
          <w:szCs w:val="28"/>
          <w:lang w:val="uk-UA"/>
        </w:rPr>
        <w:t>С. 103-119.</w:t>
      </w:r>
    </w:p>
    <w:p w:rsidR="0077654C" w:rsidRPr="00161106" w:rsidRDefault="00C15E0A" w:rsidP="00A576B0">
      <w:pPr>
        <w:pStyle w:val="a4"/>
        <w:numPr>
          <w:ilvl w:val="0"/>
          <w:numId w:val="1"/>
        </w:numPr>
        <w:spacing w:after="0" w:line="360" w:lineRule="auto"/>
        <w:ind w:left="0" w:firstLine="0"/>
        <w:jc w:val="both"/>
        <w:rPr>
          <w:rFonts w:ascii="Times New Roman" w:hAnsi="Times New Roman" w:cs="Times New Roman"/>
          <w:sz w:val="28"/>
          <w:szCs w:val="28"/>
          <w:lang w:val="uk-UA"/>
        </w:rPr>
      </w:pPr>
      <w:proofErr w:type="spellStart"/>
      <w:r w:rsidRPr="00161106">
        <w:rPr>
          <w:rFonts w:ascii="Times New Roman" w:hAnsi="Times New Roman" w:cs="Times New Roman"/>
          <w:sz w:val="28"/>
          <w:szCs w:val="28"/>
          <w:lang w:val="uk-UA"/>
        </w:rPr>
        <w:t>Бубела</w:t>
      </w:r>
      <w:proofErr w:type="spellEnd"/>
      <w:r w:rsidRPr="00161106">
        <w:rPr>
          <w:rFonts w:ascii="Times New Roman" w:hAnsi="Times New Roman" w:cs="Times New Roman"/>
          <w:sz w:val="28"/>
          <w:szCs w:val="28"/>
          <w:lang w:val="uk-UA"/>
        </w:rPr>
        <w:t xml:space="preserve"> Т., </w:t>
      </w:r>
      <w:proofErr w:type="spellStart"/>
      <w:r w:rsidRPr="00161106">
        <w:rPr>
          <w:rFonts w:ascii="Times New Roman" w:hAnsi="Times New Roman" w:cs="Times New Roman"/>
          <w:sz w:val="28"/>
          <w:szCs w:val="28"/>
          <w:lang w:val="uk-UA"/>
        </w:rPr>
        <w:t>Воробець</w:t>
      </w:r>
      <w:proofErr w:type="spellEnd"/>
      <w:r w:rsidRPr="00161106">
        <w:rPr>
          <w:rFonts w:ascii="Times New Roman" w:hAnsi="Times New Roman" w:cs="Times New Roman"/>
          <w:sz w:val="28"/>
          <w:szCs w:val="28"/>
          <w:lang w:val="uk-UA"/>
        </w:rPr>
        <w:t xml:space="preserve"> О. Безпечніс</w:t>
      </w:r>
      <w:r w:rsidR="000B649C" w:rsidRPr="00161106">
        <w:rPr>
          <w:rFonts w:ascii="Times New Roman" w:hAnsi="Times New Roman" w:cs="Times New Roman"/>
          <w:sz w:val="28"/>
          <w:szCs w:val="28"/>
          <w:lang w:val="uk-UA"/>
        </w:rPr>
        <w:t>ть та якість харчової продукції /</w:t>
      </w:r>
      <w:r w:rsidR="0077654C" w:rsidRPr="00161106">
        <w:rPr>
          <w:rFonts w:ascii="Times New Roman" w:hAnsi="Times New Roman" w:cs="Times New Roman"/>
          <w:sz w:val="28"/>
          <w:szCs w:val="28"/>
          <w:lang w:val="uk-UA"/>
        </w:rPr>
        <w:t xml:space="preserve"> </w:t>
      </w:r>
      <w:r w:rsidR="0077654C" w:rsidRPr="00161106">
        <w:rPr>
          <w:rFonts w:ascii="Times New Roman" w:hAnsi="Times New Roman" w:cs="Times New Roman"/>
          <w:i/>
          <w:sz w:val="28"/>
          <w:szCs w:val="28"/>
          <w:lang w:val="uk-UA"/>
        </w:rPr>
        <w:t>Вим</w:t>
      </w:r>
      <w:r w:rsidRPr="00161106">
        <w:rPr>
          <w:rFonts w:ascii="Times New Roman" w:hAnsi="Times New Roman" w:cs="Times New Roman"/>
          <w:i/>
          <w:sz w:val="28"/>
          <w:szCs w:val="28"/>
          <w:lang w:val="uk-UA"/>
        </w:rPr>
        <w:t>ірювальна техніка та метрологія</w:t>
      </w:r>
      <w:r w:rsidRPr="00161106">
        <w:rPr>
          <w:rFonts w:ascii="Times New Roman" w:hAnsi="Times New Roman" w:cs="Times New Roman"/>
          <w:sz w:val="28"/>
          <w:szCs w:val="28"/>
          <w:lang w:val="uk-UA"/>
        </w:rPr>
        <w:t>. № 71, 2010.</w:t>
      </w:r>
      <w:r w:rsidR="0077654C" w:rsidRPr="00161106">
        <w:rPr>
          <w:rFonts w:ascii="Times New Roman" w:hAnsi="Times New Roman" w:cs="Times New Roman"/>
          <w:sz w:val="28"/>
          <w:szCs w:val="28"/>
          <w:lang w:val="uk-UA"/>
        </w:rPr>
        <w:t xml:space="preserve"> с 139</w:t>
      </w:r>
      <w:r w:rsidRPr="00161106">
        <w:rPr>
          <w:rFonts w:ascii="Times New Roman" w:hAnsi="Times New Roman" w:cs="Times New Roman"/>
          <w:sz w:val="28"/>
          <w:szCs w:val="28"/>
          <w:lang w:val="uk-UA"/>
        </w:rPr>
        <w:t xml:space="preserve"> </w:t>
      </w:r>
      <w:r w:rsidR="0077654C" w:rsidRPr="00161106">
        <w:rPr>
          <w:rFonts w:ascii="Times New Roman" w:hAnsi="Times New Roman" w:cs="Times New Roman"/>
          <w:sz w:val="28"/>
          <w:szCs w:val="28"/>
          <w:lang w:val="uk-UA"/>
        </w:rPr>
        <w:t>-</w:t>
      </w:r>
      <w:r w:rsidRPr="00161106">
        <w:rPr>
          <w:rFonts w:ascii="Times New Roman" w:hAnsi="Times New Roman" w:cs="Times New Roman"/>
          <w:sz w:val="28"/>
          <w:szCs w:val="28"/>
          <w:lang w:val="uk-UA"/>
        </w:rPr>
        <w:t xml:space="preserve"> </w:t>
      </w:r>
      <w:r w:rsidR="0077654C" w:rsidRPr="00161106">
        <w:rPr>
          <w:rFonts w:ascii="Times New Roman" w:hAnsi="Times New Roman" w:cs="Times New Roman"/>
          <w:sz w:val="28"/>
          <w:szCs w:val="28"/>
          <w:lang w:val="uk-UA"/>
        </w:rPr>
        <w:t>144.</w:t>
      </w:r>
    </w:p>
    <w:p w:rsidR="008F42B0" w:rsidRPr="00161106" w:rsidRDefault="008F42B0" w:rsidP="00A576B0">
      <w:pPr>
        <w:pStyle w:val="a4"/>
        <w:numPr>
          <w:ilvl w:val="0"/>
          <w:numId w:val="1"/>
        </w:numPr>
        <w:spacing w:after="0" w:line="360" w:lineRule="auto"/>
        <w:ind w:left="0" w:firstLine="0"/>
        <w:jc w:val="both"/>
        <w:rPr>
          <w:rStyle w:val="a5"/>
          <w:rFonts w:ascii="Times New Roman" w:hAnsi="Times New Roman" w:cs="Times New Roman"/>
          <w:color w:val="auto"/>
          <w:sz w:val="28"/>
          <w:szCs w:val="28"/>
          <w:u w:val="none"/>
          <w:lang w:val="uk-UA"/>
        </w:rPr>
      </w:pPr>
      <w:r w:rsidRPr="00161106">
        <w:rPr>
          <w:rFonts w:ascii="Times New Roman" w:hAnsi="Times New Roman" w:cs="Times New Roman"/>
          <w:sz w:val="28"/>
          <w:szCs w:val="28"/>
          <w:lang w:val="uk-UA"/>
        </w:rPr>
        <w:t>6.</w:t>
      </w:r>
      <w:r w:rsidR="00FE5CA5" w:rsidRPr="00161106">
        <w:rPr>
          <w:rFonts w:ascii="Times New Roman" w:hAnsi="Times New Roman" w:cs="Times New Roman"/>
          <w:sz w:val="28"/>
          <w:szCs w:val="28"/>
          <w:lang w:val="uk-UA"/>
        </w:rPr>
        <w:t xml:space="preserve"> </w:t>
      </w:r>
      <w:r w:rsidRPr="00161106">
        <w:rPr>
          <w:rFonts w:ascii="Times New Roman" w:hAnsi="Times New Roman" w:cs="Times New Roman"/>
          <w:sz w:val="28"/>
          <w:szCs w:val="28"/>
          <w:lang w:val="uk-UA"/>
        </w:rPr>
        <w:fldChar w:fldCharType="begin"/>
      </w:r>
      <w:r w:rsidR="00B238E0" w:rsidRPr="00161106">
        <w:rPr>
          <w:rFonts w:ascii="Times New Roman" w:hAnsi="Times New Roman" w:cs="Times New Roman"/>
          <w:sz w:val="28"/>
          <w:szCs w:val="28"/>
          <w:lang w:val="uk-UA"/>
        </w:rPr>
        <w:instrText>HYPERLINK "C:\\Users\\Андрей\\Downloads\\Впровадження HACCP (ХАССП) для ресторану, кафе, складу URL:https:\\sanfood.biz › prohramy-peredumovy-haccp(дата звернення: 23.03.2020)"</w:instrText>
      </w:r>
      <w:r w:rsidRPr="00161106">
        <w:rPr>
          <w:rFonts w:ascii="Times New Roman" w:hAnsi="Times New Roman" w:cs="Times New Roman"/>
          <w:sz w:val="28"/>
          <w:szCs w:val="28"/>
          <w:lang w:val="uk-UA"/>
        </w:rPr>
        <w:fldChar w:fldCharType="separate"/>
      </w:r>
      <w:r w:rsidRPr="00161106">
        <w:rPr>
          <w:rStyle w:val="a5"/>
          <w:rFonts w:ascii="Times New Roman" w:hAnsi="Times New Roman" w:cs="Times New Roman"/>
          <w:color w:val="auto"/>
          <w:sz w:val="28"/>
          <w:szCs w:val="28"/>
          <w:u w:val="none"/>
          <w:lang w:val="uk-UA"/>
        </w:rPr>
        <w:t>Впровадження HACCP (ХАССП) для ресторану, кафе, складу URL:https://sanfood.biz› prohramy-peredumovy-haccp (дата звернення: 23.03.2020)</w:t>
      </w:r>
    </w:p>
    <w:p w:rsidR="00907289" w:rsidRPr="009C5290" w:rsidRDefault="008F42B0" w:rsidP="00A576B0">
      <w:pPr>
        <w:pStyle w:val="a4"/>
        <w:numPr>
          <w:ilvl w:val="0"/>
          <w:numId w:val="1"/>
        </w:numPr>
        <w:spacing w:after="0" w:line="360" w:lineRule="auto"/>
        <w:ind w:left="0" w:firstLine="0"/>
        <w:jc w:val="both"/>
        <w:rPr>
          <w:rFonts w:ascii="Times New Roman" w:hAnsi="Times New Roman" w:cs="Times New Roman"/>
          <w:sz w:val="28"/>
          <w:szCs w:val="28"/>
          <w:lang w:val="uk-UA"/>
        </w:rPr>
      </w:pPr>
      <w:r w:rsidRPr="009C5290">
        <w:rPr>
          <w:rFonts w:ascii="Times New Roman" w:hAnsi="Times New Roman" w:cs="Times New Roman"/>
          <w:sz w:val="28"/>
          <w:szCs w:val="28"/>
          <w:lang w:val="uk-UA"/>
        </w:rPr>
        <w:fldChar w:fldCharType="end"/>
      </w:r>
      <w:r w:rsidR="00F50BE8" w:rsidRPr="009C5290">
        <w:rPr>
          <w:rFonts w:ascii="Times New Roman" w:hAnsi="Times New Roman" w:cs="Times New Roman"/>
          <w:sz w:val="28"/>
          <w:szCs w:val="28"/>
          <w:lang w:val="uk-UA"/>
        </w:rPr>
        <w:t>Коваль</w:t>
      </w:r>
      <w:r w:rsidR="00F50BE8" w:rsidRPr="009C5290">
        <w:rPr>
          <w:lang w:val="uk-UA"/>
        </w:rPr>
        <w:t xml:space="preserve"> </w:t>
      </w:r>
      <w:r w:rsidR="00F50BE8" w:rsidRPr="009C5290">
        <w:rPr>
          <w:rFonts w:ascii="Times New Roman" w:hAnsi="Times New Roman" w:cs="Times New Roman"/>
          <w:sz w:val="28"/>
          <w:szCs w:val="28"/>
          <w:lang w:val="uk-UA"/>
        </w:rPr>
        <w:t xml:space="preserve">О.А., </w:t>
      </w:r>
      <w:proofErr w:type="spellStart"/>
      <w:r w:rsidR="00F50BE8" w:rsidRPr="009C5290">
        <w:rPr>
          <w:rFonts w:ascii="Times New Roman" w:hAnsi="Times New Roman" w:cs="Times New Roman"/>
          <w:sz w:val="28"/>
          <w:szCs w:val="28"/>
          <w:lang w:val="uk-UA"/>
        </w:rPr>
        <w:t>Стахурська</w:t>
      </w:r>
      <w:proofErr w:type="spellEnd"/>
      <w:r w:rsidR="00F50BE8" w:rsidRPr="009C5290">
        <w:rPr>
          <w:rFonts w:ascii="Times New Roman" w:hAnsi="Times New Roman" w:cs="Times New Roman"/>
          <w:sz w:val="28"/>
          <w:szCs w:val="28"/>
          <w:lang w:val="uk-UA"/>
        </w:rPr>
        <w:t xml:space="preserve"> Л.В. Безпека харчових продуктів в закладах ресторанного господарства. </w:t>
      </w:r>
      <w:r w:rsidR="00907289" w:rsidRPr="009C5290">
        <w:rPr>
          <w:rFonts w:ascii="Times New Roman" w:hAnsi="Times New Roman" w:cs="Times New Roman"/>
          <w:i/>
          <w:sz w:val="28"/>
          <w:szCs w:val="28"/>
          <w:lang w:val="uk-UA"/>
        </w:rPr>
        <w:t>Харчові добавки</w:t>
      </w:r>
      <w:r w:rsidR="00907289" w:rsidRPr="009C5290">
        <w:rPr>
          <w:rFonts w:ascii="Times New Roman" w:hAnsi="Times New Roman" w:cs="Times New Roman"/>
          <w:sz w:val="28"/>
          <w:szCs w:val="28"/>
          <w:lang w:val="uk-UA"/>
        </w:rPr>
        <w:t xml:space="preserve">. </w:t>
      </w:r>
      <w:r w:rsidR="00907289" w:rsidRPr="009C5290">
        <w:rPr>
          <w:rFonts w:ascii="Times New Roman" w:hAnsi="Times New Roman" w:cs="Times New Roman"/>
          <w:i/>
          <w:sz w:val="28"/>
          <w:szCs w:val="28"/>
          <w:lang w:val="uk-UA"/>
        </w:rPr>
        <w:t xml:space="preserve">Харчування здорової та хворої людини </w:t>
      </w:r>
      <w:r w:rsidR="00907289" w:rsidRPr="009C5290">
        <w:rPr>
          <w:rFonts w:ascii="Times New Roman" w:hAnsi="Times New Roman" w:cs="Times New Roman"/>
          <w:sz w:val="28"/>
          <w:szCs w:val="28"/>
          <w:lang w:val="uk-UA"/>
        </w:rPr>
        <w:t>: матеріали VII Міжнародн</w:t>
      </w:r>
      <w:r w:rsidR="009C5290" w:rsidRPr="009C5290">
        <w:rPr>
          <w:rFonts w:ascii="Times New Roman" w:hAnsi="Times New Roman" w:cs="Times New Roman"/>
          <w:sz w:val="28"/>
          <w:szCs w:val="28"/>
          <w:lang w:val="uk-UA"/>
        </w:rPr>
        <w:t xml:space="preserve">ої </w:t>
      </w:r>
      <w:proofErr w:type="spellStart"/>
      <w:r w:rsidR="009C5290" w:rsidRPr="009C5290">
        <w:rPr>
          <w:rFonts w:ascii="Times New Roman" w:hAnsi="Times New Roman" w:cs="Times New Roman"/>
          <w:sz w:val="28"/>
          <w:szCs w:val="28"/>
          <w:lang w:val="uk-UA"/>
        </w:rPr>
        <w:t>наук.-практ</w:t>
      </w:r>
      <w:proofErr w:type="spellEnd"/>
      <w:r w:rsidR="009C5290" w:rsidRPr="009C5290">
        <w:rPr>
          <w:rFonts w:ascii="Times New Roman" w:hAnsi="Times New Roman" w:cs="Times New Roman"/>
          <w:sz w:val="28"/>
          <w:szCs w:val="28"/>
          <w:lang w:val="uk-UA"/>
        </w:rPr>
        <w:t xml:space="preserve">. </w:t>
      </w:r>
      <w:proofErr w:type="spellStart"/>
      <w:r w:rsidR="009C5290" w:rsidRPr="009C5290">
        <w:rPr>
          <w:rFonts w:ascii="Times New Roman" w:hAnsi="Times New Roman" w:cs="Times New Roman"/>
          <w:sz w:val="28"/>
          <w:szCs w:val="28"/>
          <w:lang w:val="uk-UA"/>
        </w:rPr>
        <w:t>інтернет-конф</w:t>
      </w:r>
      <w:proofErr w:type="spellEnd"/>
      <w:r w:rsidR="009C5290" w:rsidRPr="009C5290">
        <w:rPr>
          <w:rFonts w:ascii="Times New Roman" w:hAnsi="Times New Roman" w:cs="Times New Roman"/>
          <w:sz w:val="28"/>
          <w:szCs w:val="28"/>
          <w:lang w:val="uk-UA"/>
        </w:rPr>
        <w:t xml:space="preserve">. </w:t>
      </w:r>
      <w:r w:rsidR="00907289" w:rsidRPr="009C5290">
        <w:rPr>
          <w:rFonts w:ascii="Times New Roman" w:hAnsi="Times New Roman" w:cs="Times New Roman"/>
          <w:sz w:val="28"/>
          <w:szCs w:val="28"/>
          <w:lang w:val="uk-UA"/>
        </w:rPr>
        <w:t xml:space="preserve">Кривий Ріг: Видавець ФОП </w:t>
      </w:r>
      <w:proofErr w:type="spellStart"/>
      <w:r w:rsidR="00907289" w:rsidRPr="009C5290">
        <w:rPr>
          <w:rFonts w:ascii="Times New Roman" w:hAnsi="Times New Roman" w:cs="Times New Roman"/>
          <w:sz w:val="28"/>
          <w:szCs w:val="28"/>
          <w:lang w:val="uk-UA"/>
        </w:rPr>
        <w:t>Чернявський</w:t>
      </w:r>
      <w:proofErr w:type="spellEnd"/>
      <w:r w:rsidR="00907289" w:rsidRPr="009C5290">
        <w:rPr>
          <w:rFonts w:ascii="Times New Roman" w:hAnsi="Times New Roman" w:cs="Times New Roman"/>
          <w:sz w:val="28"/>
          <w:szCs w:val="28"/>
          <w:lang w:val="uk-UA"/>
        </w:rPr>
        <w:t xml:space="preserve"> Д.О., 2016</w:t>
      </w:r>
      <w:r w:rsidR="00A576B0" w:rsidRPr="009C5290">
        <w:rPr>
          <w:rFonts w:ascii="Times New Roman" w:hAnsi="Times New Roman" w:cs="Times New Roman"/>
          <w:sz w:val="28"/>
          <w:szCs w:val="28"/>
          <w:lang w:val="uk-UA"/>
        </w:rPr>
        <w:t>.</w:t>
      </w:r>
      <w:r w:rsidR="00907289" w:rsidRPr="009C5290">
        <w:rPr>
          <w:rFonts w:ascii="Times New Roman" w:hAnsi="Times New Roman" w:cs="Times New Roman"/>
          <w:sz w:val="28"/>
          <w:szCs w:val="28"/>
          <w:lang w:val="uk-UA"/>
        </w:rPr>
        <w:t xml:space="preserve"> </w:t>
      </w:r>
      <w:r w:rsidR="00F50BE8" w:rsidRPr="009C5290">
        <w:rPr>
          <w:rFonts w:ascii="Times New Roman" w:hAnsi="Times New Roman" w:cs="Times New Roman"/>
          <w:sz w:val="28"/>
          <w:szCs w:val="28"/>
          <w:lang w:val="uk-UA"/>
        </w:rPr>
        <w:t>С. 134-135.</w:t>
      </w:r>
      <w:bookmarkStart w:id="0" w:name="_GoBack"/>
      <w:bookmarkEnd w:id="0"/>
    </w:p>
    <w:sectPr w:rsidR="00907289" w:rsidRPr="009C5290" w:rsidSect="00450B63">
      <w:pgSz w:w="11906" w:h="16838" w:code="9"/>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F84AFF"/>
    <w:multiLevelType w:val="hybridMultilevel"/>
    <w:tmpl w:val="3DC64180"/>
    <w:lvl w:ilvl="0" w:tplc="4ED82E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4C45E24"/>
    <w:multiLevelType w:val="multilevel"/>
    <w:tmpl w:val="BDF87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077"/>
    <w:rsid w:val="00007992"/>
    <w:rsid w:val="00037730"/>
    <w:rsid w:val="000B649C"/>
    <w:rsid w:val="000D09C0"/>
    <w:rsid w:val="000F789D"/>
    <w:rsid w:val="00135A3F"/>
    <w:rsid w:val="00152D7F"/>
    <w:rsid w:val="00161106"/>
    <w:rsid w:val="0016754A"/>
    <w:rsid w:val="00214713"/>
    <w:rsid w:val="002C14FE"/>
    <w:rsid w:val="002D192C"/>
    <w:rsid w:val="002E6B6F"/>
    <w:rsid w:val="0038363E"/>
    <w:rsid w:val="003A45F9"/>
    <w:rsid w:val="003B2459"/>
    <w:rsid w:val="0041365C"/>
    <w:rsid w:val="00450B63"/>
    <w:rsid w:val="004D189E"/>
    <w:rsid w:val="004D477D"/>
    <w:rsid w:val="00531264"/>
    <w:rsid w:val="0055214F"/>
    <w:rsid w:val="00574F8A"/>
    <w:rsid w:val="005D35BE"/>
    <w:rsid w:val="00675C9F"/>
    <w:rsid w:val="0069517C"/>
    <w:rsid w:val="006B5F85"/>
    <w:rsid w:val="006D0FA9"/>
    <w:rsid w:val="00751820"/>
    <w:rsid w:val="007712F4"/>
    <w:rsid w:val="0077654C"/>
    <w:rsid w:val="007933C0"/>
    <w:rsid w:val="007A3171"/>
    <w:rsid w:val="007A59F6"/>
    <w:rsid w:val="007E56CC"/>
    <w:rsid w:val="007F7C4F"/>
    <w:rsid w:val="00854F30"/>
    <w:rsid w:val="00897AB6"/>
    <w:rsid w:val="008B69BD"/>
    <w:rsid w:val="008C1707"/>
    <w:rsid w:val="008D177D"/>
    <w:rsid w:val="008F42B0"/>
    <w:rsid w:val="00907289"/>
    <w:rsid w:val="009536D8"/>
    <w:rsid w:val="0097490E"/>
    <w:rsid w:val="009C5290"/>
    <w:rsid w:val="009D1E65"/>
    <w:rsid w:val="00A43BA3"/>
    <w:rsid w:val="00A576B0"/>
    <w:rsid w:val="00A65662"/>
    <w:rsid w:val="00A7310D"/>
    <w:rsid w:val="00A736FF"/>
    <w:rsid w:val="00B21077"/>
    <w:rsid w:val="00B238E0"/>
    <w:rsid w:val="00B87E15"/>
    <w:rsid w:val="00B95FDE"/>
    <w:rsid w:val="00BA4BDB"/>
    <w:rsid w:val="00BA59B3"/>
    <w:rsid w:val="00BF6841"/>
    <w:rsid w:val="00C04B47"/>
    <w:rsid w:val="00C15E0A"/>
    <w:rsid w:val="00C204CE"/>
    <w:rsid w:val="00C228C4"/>
    <w:rsid w:val="00C56129"/>
    <w:rsid w:val="00C92CD5"/>
    <w:rsid w:val="00D36C90"/>
    <w:rsid w:val="00D50514"/>
    <w:rsid w:val="00DB36F0"/>
    <w:rsid w:val="00E87312"/>
    <w:rsid w:val="00ED4EFC"/>
    <w:rsid w:val="00F50BE8"/>
    <w:rsid w:val="00F579BC"/>
    <w:rsid w:val="00F6463D"/>
    <w:rsid w:val="00F71178"/>
    <w:rsid w:val="00FB2329"/>
    <w:rsid w:val="00FD6BC5"/>
    <w:rsid w:val="00FE5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5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B2459"/>
    <w:pPr>
      <w:ind w:left="720"/>
      <w:contextualSpacing/>
    </w:pPr>
  </w:style>
  <w:style w:type="character" w:styleId="a5">
    <w:name w:val="Hyperlink"/>
    <w:basedOn w:val="a0"/>
    <w:uiPriority w:val="99"/>
    <w:unhideWhenUsed/>
    <w:rsid w:val="000B64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5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B2459"/>
    <w:pPr>
      <w:ind w:left="720"/>
      <w:contextualSpacing/>
    </w:pPr>
  </w:style>
  <w:style w:type="character" w:styleId="a5">
    <w:name w:val="Hyperlink"/>
    <w:basedOn w:val="a0"/>
    <w:uiPriority w:val="99"/>
    <w:unhideWhenUsed/>
    <w:rsid w:val="000B64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129115">
      <w:bodyDiv w:val="1"/>
      <w:marLeft w:val="0"/>
      <w:marRight w:val="0"/>
      <w:marTop w:val="0"/>
      <w:marBottom w:val="0"/>
      <w:divBdr>
        <w:top w:val="none" w:sz="0" w:space="0" w:color="auto"/>
        <w:left w:val="none" w:sz="0" w:space="0" w:color="auto"/>
        <w:bottom w:val="none" w:sz="0" w:space="0" w:color="auto"/>
        <w:right w:val="none" w:sz="0" w:space="0" w:color="auto"/>
      </w:divBdr>
      <w:divsChild>
        <w:div w:id="1092513569">
          <w:marLeft w:val="0"/>
          <w:marRight w:val="0"/>
          <w:marTop w:val="0"/>
          <w:marBottom w:val="0"/>
          <w:divBdr>
            <w:top w:val="none" w:sz="0" w:space="0" w:color="auto"/>
            <w:left w:val="none" w:sz="0" w:space="0" w:color="auto"/>
            <w:bottom w:val="none" w:sz="0" w:space="0" w:color="auto"/>
            <w:right w:val="none" w:sz="0" w:space="0" w:color="auto"/>
          </w:divBdr>
        </w:div>
        <w:div w:id="1056274628">
          <w:marLeft w:val="0"/>
          <w:marRight w:val="0"/>
          <w:marTop w:val="0"/>
          <w:marBottom w:val="0"/>
          <w:divBdr>
            <w:top w:val="none" w:sz="0" w:space="0" w:color="auto"/>
            <w:left w:val="none" w:sz="0" w:space="0" w:color="auto"/>
            <w:bottom w:val="none" w:sz="0" w:space="0" w:color="auto"/>
            <w:right w:val="none" w:sz="0" w:space="0" w:color="auto"/>
          </w:divBdr>
          <w:divsChild>
            <w:div w:id="264198132">
              <w:marLeft w:val="0"/>
              <w:marRight w:val="0"/>
              <w:marTop w:val="0"/>
              <w:marBottom w:val="0"/>
              <w:divBdr>
                <w:top w:val="none" w:sz="0" w:space="0" w:color="auto"/>
                <w:left w:val="none" w:sz="0" w:space="0" w:color="auto"/>
                <w:bottom w:val="none" w:sz="0" w:space="0" w:color="auto"/>
                <w:right w:val="none" w:sz="0" w:space="0" w:color="auto"/>
              </w:divBdr>
              <w:divsChild>
                <w:div w:id="101923423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URL:https://urist-ua.net/&#1079;&#1072;&#1082;&#1086;&#1085;&#1080;/&#1087;&#1088;&#1086;_&#1079;&#1072;&#1093;&#1080;&#1089;&#1090;_&#1087;&#1088;&#1072;&#1074;_&#1089;&#1087;&#1086;&#1078;&#1080;&#1074;&#1072;&#1095;&#1110;&#107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1492</Words>
  <Characters>8507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2020-04-02T18:04:00Z</dcterms:created>
  <dcterms:modified xsi:type="dcterms:W3CDTF">2020-04-03T03:54:00Z</dcterms:modified>
</cp:coreProperties>
</file>