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24" w:rsidRDefault="0059045C" w:rsidP="00F84C24">
      <w:pPr>
        <w:pStyle w:val="3"/>
        <w:tabs>
          <w:tab w:val="left" w:pos="240"/>
        </w:tabs>
        <w:jc w:val="center"/>
        <w:rPr>
          <w:b/>
          <w:lang w:val="ru-RU"/>
        </w:rPr>
      </w:pPr>
      <w:r>
        <w:rPr>
          <w:b/>
        </w:rPr>
        <w:t xml:space="preserve">ЯКІСТЬ </w:t>
      </w:r>
      <w:r w:rsidR="00C151B8">
        <w:rPr>
          <w:b/>
        </w:rPr>
        <w:t>ОСВІТНІ</w:t>
      </w:r>
      <w:r>
        <w:rPr>
          <w:b/>
        </w:rPr>
        <w:t>Х</w:t>
      </w:r>
      <w:r w:rsidR="00C151B8">
        <w:rPr>
          <w:b/>
        </w:rPr>
        <w:t xml:space="preserve"> ПОСЛУГ:</w:t>
      </w:r>
      <w:r>
        <w:rPr>
          <w:b/>
        </w:rPr>
        <w:t xml:space="preserve"> ЗНАЧЕННЯ ТА ПЕРСПЕКТИВИ РОЗВИТКУ  </w:t>
      </w:r>
    </w:p>
    <w:p w:rsidR="00F84C24" w:rsidRPr="00F84C24" w:rsidRDefault="00F84C24" w:rsidP="00521BBA">
      <w:pPr>
        <w:pStyle w:val="3"/>
        <w:tabs>
          <w:tab w:val="left" w:pos="240"/>
        </w:tabs>
        <w:spacing w:line="360" w:lineRule="auto"/>
        <w:jc w:val="center"/>
        <w:rPr>
          <w:b/>
          <w:lang w:val="ru-RU"/>
        </w:rPr>
      </w:pPr>
    </w:p>
    <w:p w:rsidR="00F84C24" w:rsidRPr="00521BBA" w:rsidRDefault="00F84C24" w:rsidP="00521BBA">
      <w:pPr>
        <w:pStyle w:val="3"/>
        <w:tabs>
          <w:tab w:val="left" w:pos="240"/>
        </w:tabs>
        <w:rPr>
          <w:b/>
          <w:sz w:val="22"/>
          <w:szCs w:val="22"/>
          <w:lang w:val="ru-RU"/>
        </w:rPr>
      </w:pPr>
      <w:r w:rsidRPr="00521BBA">
        <w:rPr>
          <w:b/>
          <w:sz w:val="22"/>
          <w:szCs w:val="22"/>
          <w:lang w:val="ru-RU"/>
        </w:rPr>
        <w:t xml:space="preserve">Рибалко-Рак Л.А., кандидат </w:t>
      </w:r>
      <w:r w:rsidRPr="00521BBA">
        <w:rPr>
          <w:b/>
          <w:sz w:val="22"/>
          <w:szCs w:val="22"/>
        </w:rPr>
        <w:t xml:space="preserve">економічних </w:t>
      </w:r>
      <w:r w:rsidRPr="00521BBA">
        <w:rPr>
          <w:b/>
          <w:sz w:val="22"/>
          <w:szCs w:val="22"/>
          <w:lang w:val="ru-RU"/>
        </w:rPr>
        <w:t>наук, доцент</w:t>
      </w:r>
      <w:r w:rsidR="00521BBA" w:rsidRPr="00521BBA">
        <w:rPr>
          <w:b/>
          <w:sz w:val="22"/>
          <w:szCs w:val="22"/>
          <w:lang w:val="ru-RU"/>
        </w:rPr>
        <w:t>,</w:t>
      </w:r>
    </w:p>
    <w:p w:rsidR="00521BBA" w:rsidRPr="00521BBA" w:rsidRDefault="00521BBA" w:rsidP="00521BBA">
      <w:pPr>
        <w:pStyle w:val="3"/>
        <w:tabs>
          <w:tab w:val="left" w:pos="240"/>
        </w:tabs>
        <w:rPr>
          <w:b/>
          <w:sz w:val="22"/>
          <w:szCs w:val="22"/>
          <w:lang w:val="ru-RU"/>
        </w:rPr>
      </w:pPr>
      <w:r w:rsidRPr="00521BBA">
        <w:rPr>
          <w:b/>
          <w:sz w:val="22"/>
          <w:szCs w:val="22"/>
          <w:lang w:val="ru-RU"/>
        </w:rPr>
        <w:t>Полтавський університет економіки і торгі</w:t>
      </w:r>
      <w:proofErr w:type="gramStart"/>
      <w:r w:rsidRPr="00521BBA">
        <w:rPr>
          <w:b/>
          <w:sz w:val="22"/>
          <w:szCs w:val="22"/>
          <w:lang w:val="ru-RU"/>
        </w:rPr>
        <w:t>вл</w:t>
      </w:r>
      <w:proofErr w:type="gramEnd"/>
      <w:r w:rsidRPr="00521BBA">
        <w:rPr>
          <w:b/>
          <w:sz w:val="22"/>
          <w:szCs w:val="22"/>
          <w:lang w:val="ru-RU"/>
        </w:rPr>
        <w:t>і</w:t>
      </w:r>
    </w:p>
    <w:p w:rsidR="00521BBA" w:rsidRDefault="00F84C24" w:rsidP="00521BBA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21BBA">
        <w:rPr>
          <w:rFonts w:ascii="Times New Roman" w:hAnsi="Times New Roman" w:cs="Times New Roman"/>
          <w:b/>
        </w:rPr>
        <w:t>Карюк І.А.</w:t>
      </w:r>
      <w:r w:rsidR="00521BBA">
        <w:rPr>
          <w:rFonts w:ascii="Times New Roman" w:hAnsi="Times New Roman" w:cs="Times New Roman"/>
          <w:b/>
          <w:lang w:val="uk-UA"/>
        </w:rPr>
        <w:t>, вчитель-методист</w:t>
      </w:r>
      <w:r w:rsidR="003845AA">
        <w:rPr>
          <w:rFonts w:ascii="Times New Roman" w:hAnsi="Times New Roman" w:cs="Times New Roman"/>
          <w:b/>
          <w:lang w:val="uk-UA"/>
        </w:rPr>
        <w:t>, спеціалі</w:t>
      </w:r>
      <w:proofErr w:type="gramStart"/>
      <w:r w:rsidR="003845AA">
        <w:rPr>
          <w:rFonts w:ascii="Times New Roman" w:hAnsi="Times New Roman" w:cs="Times New Roman"/>
          <w:b/>
          <w:lang w:val="uk-UA"/>
        </w:rPr>
        <w:t>ст</w:t>
      </w:r>
      <w:proofErr w:type="gramEnd"/>
      <w:r w:rsidR="003845AA">
        <w:rPr>
          <w:rFonts w:ascii="Times New Roman" w:hAnsi="Times New Roman" w:cs="Times New Roman"/>
          <w:b/>
          <w:lang w:val="uk-UA"/>
        </w:rPr>
        <w:t xml:space="preserve"> вищої категорії</w:t>
      </w:r>
      <w:r w:rsidR="00521BBA" w:rsidRPr="00521BBA">
        <w:rPr>
          <w:rFonts w:ascii="Times New Roman" w:hAnsi="Times New Roman" w:cs="Times New Roman"/>
          <w:b/>
        </w:rPr>
        <w:t xml:space="preserve"> </w:t>
      </w:r>
    </w:p>
    <w:p w:rsidR="00F84C24" w:rsidRPr="00521BBA" w:rsidRDefault="00521BBA" w:rsidP="00521BB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1BBA">
        <w:rPr>
          <w:rFonts w:ascii="Times New Roman" w:hAnsi="Times New Roman" w:cs="Times New Roman"/>
          <w:b/>
        </w:rPr>
        <w:t>К</w:t>
      </w:r>
      <w:r w:rsidRPr="00521BBA">
        <w:rPr>
          <w:rFonts w:ascii="Times New Roman" w:hAnsi="Times New Roman" w:cs="Times New Roman"/>
          <w:b/>
          <w:lang w:val="uk-UA"/>
        </w:rPr>
        <w:t>омунальн</w:t>
      </w:r>
      <w:r>
        <w:rPr>
          <w:rFonts w:ascii="Times New Roman" w:hAnsi="Times New Roman" w:cs="Times New Roman"/>
          <w:b/>
          <w:lang w:val="uk-UA"/>
        </w:rPr>
        <w:t>ий</w:t>
      </w:r>
      <w:r w:rsidRPr="00521BBA">
        <w:rPr>
          <w:rFonts w:ascii="Times New Roman" w:hAnsi="Times New Roman" w:cs="Times New Roman"/>
          <w:b/>
          <w:lang w:val="uk-UA"/>
        </w:rPr>
        <w:t xml:space="preserve"> заклад</w:t>
      </w:r>
      <w:r w:rsidRPr="00521BBA">
        <w:rPr>
          <w:rFonts w:ascii="Times New Roman" w:hAnsi="Times New Roman" w:cs="Times New Roman"/>
          <w:b/>
        </w:rPr>
        <w:t xml:space="preserve"> «</w:t>
      </w:r>
      <w:r w:rsidRPr="00521BBA">
        <w:rPr>
          <w:rFonts w:ascii="Times New Roman" w:hAnsi="Times New Roman" w:cs="Times New Roman"/>
          <w:b/>
          <w:lang w:val="uk-UA"/>
        </w:rPr>
        <w:t>Полтавська загальноосвітня школа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521BBA">
        <w:rPr>
          <w:rFonts w:ascii="Times New Roman" w:hAnsi="Times New Roman" w:cs="Times New Roman"/>
          <w:b/>
          <w:lang w:val="uk-UA"/>
        </w:rPr>
        <w:t>І-ІІІ ступенів №2»</w:t>
      </w:r>
    </w:p>
    <w:p w:rsidR="00F84C24" w:rsidRDefault="00F84C24" w:rsidP="00742A5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F84C24" w:rsidRDefault="00F84C24" w:rsidP="00742A5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F214A0" w:rsidRPr="00722C82" w:rsidRDefault="00F214A0" w:rsidP="00742A5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22C82">
        <w:rPr>
          <w:rFonts w:ascii="Times New Roman" w:eastAsia="Times New Roman" w:hAnsi="Times New Roman" w:cs="Times New Roman"/>
          <w:lang w:val="uk-UA" w:eastAsia="ru-RU"/>
        </w:rPr>
        <w:t xml:space="preserve">Ринкові умови господарювання актуалізують питання щодо удосконалення </w:t>
      </w:r>
      <w:r w:rsidR="00130F5A" w:rsidRPr="00722C82">
        <w:rPr>
          <w:rFonts w:ascii="Times New Roman" w:eastAsia="Times New Roman" w:hAnsi="Times New Roman" w:cs="Times New Roman"/>
          <w:lang w:val="uk-UA" w:eastAsia="ru-RU"/>
        </w:rPr>
        <w:t>інституту публічних послуг як визначального чинника забезпечення реалізації прав громадян</w:t>
      </w:r>
      <w:r w:rsidRPr="00722C82">
        <w:rPr>
          <w:rFonts w:ascii="Times New Roman" w:eastAsia="Times New Roman" w:hAnsi="Times New Roman" w:cs="Times New Roman"/>
          <w:lang w:val="uk-UA" w:eastAsia="ru-RU"/>
        </w:rPr>
        <w:t xml:space="preserve"> в демократичному суспільстві</w:t>
      </w:r>
      <w:r w:rsidR="00130F5A" w:rsidRPr="00722C82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r w:rsidRPr="00722C82">
        <w:rPr>
          <w:rFonts w:ascii="Times New Roman" w:eastAsia="Times New Roman" w:hAnsi="Times New Roman" w:cs="Times New Roman"/>
          <w:lang w:val="uk-UA" w:eastAsia="ru-RU"/>
        </w:rPr>
        <w:t>Важливим чинником підвищення рівня суспільної довіри до владних структур є вдосконалення механізмів взаємовідносин між державними органами влади, органами місцевого самоврядування та громадянами.</w:t>
      </w:r>
    </w:p>
    <w:p w:rsidR="00444091" w:rsidRPr="00722C82" w:rsidRDefault="00444091" w:rsidP="00742A5C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722C82">
        <w:rPr>
          <w:rFonts w:ascii="Times New Roman" w:eastAsia="Times New Roman" w:hAnsi="Times New Roman" w:cs="Times New Roman"/>
          <w:lang w:val="uk-UA" w:eastAsia="ru-RU"/>
        </w:rPr>
        <w:t xml:space="preserve">Одним із суб’єктів надання публічних послуг є </w:t>
      </w:r>
      <w:r w:rsidRPr="00722C82">
        <w:rPr>
          <w:rStyle w:val="a4"/>
          <w:rFonts w:ascii="Times New Roman" w:hAnsi="Times New Roman" w:cs="Times New Roman"/>
          <w:bCs/>
          <w:i w:val="0"/>
          <w:color w:val="000000"/>
          <w:lang w:val="uk-UA"/>
        </w:rPr>
        <w:t xml:space="preserve">комунальні установи та організації, що </w:t>
      </w:r>
      <w:r w:rsidRPr="00722C82">
        <w:rPr>
          <w:rFonts w:ascii="Times New Roman" w:hAnsi="Times New Roman" w:cs="Times New Roman"/>
          <w:color w:val="000000"/>
          <w:lang w:val="uk-UA"/>
        </w:rPr>
        <w:t>здійснюють некомерційну діяльність, тобто задовольняють певні потреби територіальної громади і не мають за мету отримання прибутку. Однією з галузей діяльності таких суб’єктів є освіта.</w:t>
      </w:r>
      <w:r w:rsidR="004F3E00" w:rsidRPr="00722C82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F3E00" w:rsidRPr="00722C82">
        <w:rPr>
          <w:rFonts w:ascii="Times New Roman" w:hAnsi="Times New Roman" w:cs="Times New Roman"/>
          <w:lang w:val="uk-UA"/>
        </w:rPr>
        <w:t>О</w:t>
      </w:r>
      <w:r w:rsidRPr="00722C82">
        <w:rPr>
          <w:rFonts w:ascii="Times New Roman" w:hAnsi="Times New Roman" w:cs="Times New Roman"/>
          <w:lang w:val="uk-UA"/>
        </w:rPr>
        <w:t>світа</w:t>
      </w:r>
      <w:r w:rsidR="004F3E00" w:rsidRPr="00722C82">
        <w:rPr>
          <w:rFonts w:ascii="Times New Roman" w:hAnsi="Times New Roman" w:cs="Times New Roman"/>
          <w:lang w:val="uk-UA"/>
        </w:rPr>
        <w:t xml:space="preserve"> – це</w:t>
      </w:r>
      <w:r w:rsidRPr="00722C82">
        <w:rPr>
          <w:rFonts w:ascii="Times New Roman" w:hAnsi="Times New Roman" w:cs="Times New Roman"/>
          <w:lang w:val="uk-UA"/>
        </w:rPr>
        <w:t xml:space="preserve"> одн</w:t>
      </w:r>
      <w:r w:rsidR="004F3E00" w:rsidRPr="00722C82">
        <w:rPr>
          <w:rFonts w:ascii="Times New Roman" w:hAnsi="Times New Roman" w:cs="Times New Roman"/>
          <w:lang w:val="uk-UA"/>
        </w:rPr>
        <w:t>а</w:t>
      </w:r>
      <w:r w:rsidRPr="00722C82">
        <w:rPr>
          <w:rFonts w:ascii="Times New Roman" w:hAnsi="Times New Roman" w:cs="Times New Roman"/>
          <w:lang w:val="uk-UA"/>
        </w:rPr>
        <w:t xml:space="preserve"> з найважливіших сфер людської діяльності</w:t>
      </w:r>
      <w:r w:rsidR="004F3E00" w:rsidRPr="00722C82">
        <w:rPr>
          <w:rFonts w:ascii="Times New Roman" w:hAnsi="Times New Roman" w:cs="Times New Roman"/>
          <w:lang w:val="uk-UA"/>
        </w:rPr>
        <w:t xml:space="preserve">, </w:t>
      </w:r>
      <w:r w:rsidR="004F3E00" w:rsidRPr="00F84C24">
        <w:rPr>
          <w:rFonts w:ascii="Times New Roman" w:hAnsi="Times New Roman" w:cs="Times New Roman"/>
          <w:lang w:val="uk-UA"/>
        </w:rPr>
        <w:t>стратегічний пріоритет держави</w:t>
      </w:r>
      <w:r w:rsidR="004F3E00" w:rsidRPr="00722C82">
        <w:rPr>
          <w:rFonts w:ascii="Times New Roman" w:hAnsi="Times New Roman" w:cs="Times New Roman"/>
          <w:lang w:val="uk-UA"/>
        </w:rPr>
        <w:t xml:space="preserve">. Науково-практичні </w:t>
      </w:r>
      <w:r w:rsidRPr="00722C82">
        <w:rPr>
          <w:rFonts w:ascii="Times New Roman" w:hAnsi="Times New Roman" w:cs="Times New Roman"/>
          <w:lang w:val="uk-UA"/>
        </w:rPr>
        <w:t xml:space="preserve">досягнення в цій галузі </w:t>
      </w:r>
      <w:r w:rsidR="004F3E00" w:rsidRPr="00722C82">
        <w:rPr>
          <w:rFonts w:ascii="Times New Roman" w:hAnsi="Times New Roman" w:cs="Times New Roman"/>
          <w:lang w:val="uk-UA"/>
        </w:rPr>
        <w:t xml:space="preserve">сприяли соціально-економічним та науково-технічним перетворенням у суспільстві і, водночас, викликали низку суперечностей, оскільки трансформаційні процеси </w:t>
      </w:r>
      <w:r w:rsidR="00F73146">
        <w:rPr>
          <w:rFonts w:ascii="Times New Roman" w:hAnsi="Times New Roman" w:cs="Times New Roman"/>
          <w:lang w:val="uk-UA"/>
        </w:rPr>
        <w:t>у</w:t>
      </w:r>
      <w:r w:rsidR="004F3E00" w:rsidRPr="00722C82">
        <w:rPr>
          <w:rFonts w:ascii="Times New Roman" w:hAnsi="Times New Roman" w:cs="Times New Roman"/>
          <w:lang w:val="uk-UA"/>
        </w:rPr>
        <w:t xml:space="preserve"> суспільстві та природі прямо чи </w:t>
      </w:r>
      <w:r w:rsidR="00722C82" w:rsidRPr="00722C82">
        <w:rPr>
          <w:rFonts w:ascii="Times New Roman" w:hAnsi="Times New Roman" w:cs="Times New Roman"/>
          <w:lang w:val="uk-UA"/>
        </w:rPr>
        <w:t xml:space="preserve">опосередковано впливають на </w:t>
      </w:r>
      <w:r w:rsidRPr="00722C82">
        <w:rPr>
          <w:rFonts w:ascii="Times New Roman" w:hAnsi="Times New Roman" w:cs="Times New Roman"/>
          <w:lang w:val="uk-UA"/>
        </w:rPr>
        <w:t>здійснення освітньої політики,</w:t>
      </w:r>
      <w:r w:rsidR="00722C82" w:rsidRPr="00722C82">
        <w:rPr>
          <w:rFonts w:ascii="Times New Roman" w:hAnsi="Times New Roman" w:cs="Times New Roman"/>
          <w:lang w:val="uk-UA"/>
        </w:rPr>
        <w:t xml:space="preserve"> </w:t>
      </w:r>
      <w:r w:rsidRPr="00722C82">
        <w:rPr>
          <w:rFonts w:ascii="Times New Roman" w:hAnsi="Times New Roman" w:cs="Times New Roman"/>
          <w:lang w:val="uk-UA"/>
        </w:rPr>
        <w:t>функціонування системи освіти в</w:t>
      </w:r>
      <w:r w:rsidR="00722C82" w:rsidRPr="00722C82">
        <w:rPr>
          <w:rFonts w:ascii="Times New Roman" w:hAnsi="Times New Roman" w:cs="Times New Roman"/>
          <w:lang w:val="uk-UA"/>
        </w:rPr>
        <w:t xml:space="preserve"> </w:t>
      </w:r>
      <w:r w:rsidRPr="00722C82">
        <w:rPr>
          <w:rFonts w:ascii="Times New Roman" w:hAnsi="Times New Roman" w:cs="Times New Roman"/>
          <w:lang w:val="uk-UA"/>
        </w:rPr>
        <w:t>цілому.</w:t>
      </w:r>
    </w:p>
    <w:p w:rsidR="00444091" w:rsidRDefault="00A500DE" w:rsidP="00A500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500DE">
        <w:rPr>
          <w:rFonts w:ascii="Times New Roman" w:eastAsia="Times New Roman" w:hAnsi="Times New Roman" w:cs="Times New Roman"/>
          <w:lang w:val="uk-UA" w:eastAsia="ru-RU"/>
        </w:rPr>
        <w:t>М</w:t>
      </w:r>
      <w:r w:rsidR="00742A5C" w:rsidRPr="00A500DE">
        <w:rPr>
          <w:rFonts w:ascii="Times New Roman" w:eastAsia="Times New Roman" w:hAnsi="Times New Roman" w:cs="Times New Roman"/>
          <w:lang w:val="uk-UA" w:eastAsia="ru-RU"/>
        </w:rPr>
        <w:t>етодичн</w:t>
      </w:r>
      <w:r>
        <w:rPr>
          <w:rFonts w:ascii="Times New Roman" w:eastAsia="Times New Roman" w:hAnsi="Times New Roman" w:cs="Times New Roman"/>
          <w:lang w:val="uk-UA" w:eastAsia="ru-RU"/>
        </w:rPr>
        <w:t>им</w:t>
      </w:r>
      <w:r w:rsidR="00444091" w:rsidRPr="0044409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42A5C" w:rsidRPr="00A500DE">
        <w:rPr>
          <w:rFonts w:ascii="Times New Roman" w:eastAsia="Times New Roman" w:hAnsi="Times New Roman" w:cs="Times New Roman"/>
          <w:lang w:val="uk-UA" w:eastAsia="ru-RU"/>
        </w:rPr>
        <w:t>аспект</w:t>
      </w:r>
      <w:r>
        <w:rPr>
          <w:rFonts w:ascii="Times New Roman" w:eastAsia="Times New Roman" w:hAnsi="Times New Roman" w:cs="Times New Roman"/>
          <w:lang w:val="uk-UA" w:eastAsia="ru-RU"/>
        </w:rPr>
        <w:t>ам формування</w:t>
      </w:r>
      <w:r w:rsidR="00444091" w:rsidRPr="00444091">
        <w:rPr>
          <w:rFonts w:ascii="Times New Roman" w:eastAsia="Times New Roman" w:hAnsi="Times New Roman" w:cs="Times New Roman"/>
          <w:lang w:val="uk-UA" w:eastAsia="ru-RU"/>
        </w:rPr>
        <w:t xml:space="preserve"> державної політики в галузі освіти присвя</w:t>
      </w:r>
      <w:r w:rsidRPr="00A500DE">
        <w:rPr>
          <w:rFonts w:ascii="Times New Roman" w:eastAsia="Times New Roman" w:hAnsi="Times New Roman" w:cs="Times New Roman"/>
          <w:lang w:val="uk-UA" w:eastAsia="ru-RU"/>
        </w:rPr>
        <w:t>чено наукові</w:t>
      </w:r>
      <w:r w:rsidR="00444091" w:rsidRPr="00444091">
        <w:rPr>
          <w:rFonts w:ascii="Times New Roman" w:eastAsia="Times New Roman" w:hAnsi="Times New Roman" w:cs="Times New Roman"/>
          <w:lang w:val="uk-UA" w:eastAsia="ru-RU"/>
        </w:rPr>
        <w:t xml:space="preserve"> праці</w:t>
      </w:r>
      <w:r w:rsidRPr="00A500DE">
        <w:rPr>
          <w:rFonts w:ascii="Times New Roman" w:eastAsia="Times New Roman" w:hAnsi="Times New Roman" w:cs="Times New Roman"/>
          <w:lang w:val="uk-UA" w:eastAsia="ru-RU"/>
        </w:rPr>
        <w:t xml:space="preserve"> вітчизняних та іноземних дослідників</w:t>
      </w:r>
      <w:r>
        <w:rPr>
          <w:rFonts w:ascii="Times New Roman" w:eastAsia="Times New Roman" w:hAnsi="Times New Roman" w:cs="Times New Roman"/>
          <w:lang w:val="uk-UA" w:eastAsia="ru-RU"/>
        </w:rPr>
        <w:t xml:space="preserve"> – </w:t>
      </w:r>
      <w:r w:rsidRPr="00444091">
        <w:rPr>
          <w:rFonts w:ascii="Times New Roman" w:eastAsia="Times New Roman" w:hAnsi="Times New Roman" w:cs="Times New Roman"/>
          <w:lang w:val="uk-UA" w:eastAsia="ru-RU"/>
        </w:rPr>
        <w:t xml:space="preserve">А. </w:t>
      </w:r>
      <w:proofErr w:type="spellStart"/>
      <w:r w:rsidRPr="00444091">
        <w:rPr>
          <w:rFonts w:ascii="Times New Roman" w:eastAsia="Times New Roman" w:hAnsi="Times New Roman" w:cs="Times New Roman"/>
          <w:lang w:val="uk-UA" w:eastAsia="ru-RU"/>
        </w:rPr>
        <w:t>Адамськ</w:t>
      </w:r>
      <w:r>
        <w:rPr>
          <w:rFonts w:ascii="Times New Roman" w:eastAsia="Times New Roman" w:hAnsi="Times New Roman" w:cs="Times New Roman"/>
          <w:lang w:val="uk-UA" w:eastAsia="ru-RU"/>
        </w:rPr>
        <w:t>ого</w:t>
      </w:r>
      <w:proofErr w:type="spellEnd"/>
      <w:r w:rsidRPr="00444091">
        <w:rPr>
          <w:rFonts w:ascii="Times New Roman" w:eastAsia="Times New Roman" w:hAnsi="Times New Roman" w:cs="Times New Roman"/>
          <w:lang w:val="uk-UA" w:eastAsia="ru-RU"/>
        </w:rPr>
        <w:t>,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444091">
        <w:rPr>
          <w:rFonts w:ascii="Times New Roman" w:eastAsia="Times New Roman" w:hAnsi="Times New Roman" w:cs="Times New Roman"/>
          <w:lang w:val="uk-UA" w:eastAsia="ru-RU"/>
        </w:rPr>
        <w:t xml:space="preserve">А. </w:t>
      </w:r>
      <w:proofErr w:type="spellStart"/>
      <w:r w:rsidRPr="00444091">
        <w:rPr>
          <w:rFonts w:ascii="Times New Roman" w:eastAsia="Times New Roman" w:hAnsi="Times New Roman" w:cs="Times New Roman"/>
          <w:lang w:val="uk-UA" w:eastAsia="ru-RU"/>
        </w:rPr>
        <w:t>Бардашкевич</w:t>
      </w:r>
      <w:r>
        <w:rPr>
          <w:rFonts w:ascii="Times New Roman" w:eastAsia="Times New Roman" w:hAnsi="Times New Roman" w:cs="Times New Roman"/>
          <w:lang w:val="uk-UA" w:eastAsia="ru-RU"/>
        </w:rPr>
        <w:t>а</w:t>
      </w:r>
      <w:proofErr w:type="spellEnd"/>
      <w:r w:rsidRPr="00444091">
        <w:rPr>
          <w:rFonts w:ascii="Times New Roman" w:eastAsia="Times New Roman" w:hAnsi="Times New Roman" w:cs="Times New Roman"/>
          <w:lang w:val="uk-UA" w:eastAsia="ru-RU"/>
        </w:rPr>
        <w:t>, П. Браун</w:t>
      </w:r>
      <w:r>
        <w:rPr>
          <w:rFonts w:ascii="Times New Roman" w:eastAsia="Times New Roman" w:hAnsi="Times New Roman" w:cs="Times New Roman"/>
          <w:lang w:val="uk-UA" w:eastAsia="ru-RU"/>
        </w:rPr>
        <w:t>а</w:t>
      </w:r>
      <w:r w:rsidRPr="00444091">
        <w:rPr>
          <w:rFonts w:ascii="Times New Roman" w:eastAsia="Times New Roman" w:hAnsi="Times New Roman" w:cs="Times New Roman"/>
          <w:lang w:val="uk-UA" w:eastAsia="ru-RU"/>
        </w:rPr>
        <w:t>,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br/>
      </w:r>
      <w:r w:rsidR="00444091" w:rsidRPr="00444091">
        <w:rPr>
          <w:rFonts w:ascii="Times New Roman" w:eastAsia="Times New Roman" w:hAnsi="Times New Roman" w:cs="Times New Roman"/>
          <w:lang w:val="uk-UA" w:eastAsia="ru-RU"/>
        </w:rPr>
        <w:t xml:space="preserve">В. </w:t>
      </w:r>
      <w:proofErr w:type="spellStart"/>
      <w:r w:rsidR="00444091" w:rsidRPr="00444091">
        <w:rPr>
          <w:rFonts w:ascii="Times New Roman" w:eastAsia="Times New Roman" w:hAnsi="Times New Roman" w:cs="Times New Roman"/>
          <w:lang w:val="uk-UA" w:eastAsia="ru-RU"/>
        </w:rPr>
        <w:t>Дарманськ</w:t>
      </w:r>
      <w:r w:rsidRPr="00A500DE">
        <w:rPr>
          <w:rFonts w:ascii="Times New Roman" w:eastAsia="Times New Roman" w:hAnsi="Times New Roman" w:cs="Times New Roman"/>
          <w:lang w:val="uk-UA" w:eastAsia="ru-RU"/>
        </w:rPr>
        <w:t>ого</w:t>
      </w:r>
      <w:proofErr w:type="spellEnd"/>
      <w:r w:rsidR="00444091" w:rsidRPr="00444091">
        <w:rPr>
          <w:rFonts w:ascii="Times New Roman" w:eastAsia="Times New Roman" w:hAnsi="Times New Roman" w:cs="Times New Roman"/>
          <w:lang w:val="uk-UA" w:eastAsia="ru-RU"/>
        </w:rPr>
        <w:t xml:space="preserve">, Д. </w:t>
      </w:r>
      <w:proofErr w:type="spellStart"/>
      <w:r w:rsidR="00444091" w:rsidRPr="00444091">
        <w:rPr>
          <w:rFonts w:ascii="Times New Roman" w:eastAsia="Times New Roman" w:hAnsi="Times New Roman" w:cs="Times New Roman"/>
          <w:lang w:val="uk-UA" w:eastAsia="ru-RU"/>
        </w:rPr>
        <w:t>Дзвінчук</w:t>
      </w:r>
      <w:r>
        <w:rPr>
          <w:rFonts w:ascii="Times New Roman" w:eastAsia="Times New Roman" w:hAnsi="Times New Roman" w:cs="Times New Roman"/>
          <w:lang w:val="uk-UA" w:eastAsia="ru-RU"/>
        </w:rPr>
        <w:t>а</w:t>
      </w:r>
      <w:proofErr w:type="spellEnd"/>
      <w:r w:rsidR="00444091" w:rsidRPr="00444091">
        <w:rPr>
          <w:rFonts w:ascii="Times New Roman" w:eastAsia="Times New Roman" w:hAnsi="Times New Roman" w:cs="Times New Roman"/>
          <w:lang w:val="uk-UA" w:eastAsia="ru-RU"/>
        </w:rPr>
        <w:t>, В. Журавськ</w:t>
      </w:r>
      <w:r>
        <w:rPr>
          <w:rFonts w:ascii="Times New Roman" w:eastAsia="Times New Roman" w:hAnsi="Times New Roman" w:cs="Times New Roman"/>
          <w:lang w:val="uk-UA" w:eastAsia="ru-RU"/>
        </w:rPr>
        <w:t>ого</w:t>
      </w:r>
      <w:r w:rsidR="00444091" w:rsidRPr="00444091">
        <w:rPr>
          <w:rFonts w:ascii="Times New Roman" w:eastAsia="Times New Roman" w:hAnsi="Times New Roman" w:cs="Times New Roman"/>
          <w:lang w:val="uk-UA" w:eastAsia="ru-RU"/>
        </w:rPr>
        <w:t>,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444091" w:rsidRPr="00444091">
        <w:rPr>
          <w:rFonts w:ascii="Times New Roman" w:eastAsia="Times New Roman" w:hAnsi="Times New Roman" w:cs="Times New Roman"/>
          <w:lang w:val="uk-UA" w:eastAsia="ru-RU"/>
        </w:rPr>
        <w:t>В. Лугов</w:t>
      </w:r>
      <w:r>
        <w:rPr>
          <w:rFonts w:ascii="Times New Roman" w:eastAsia="Times New Roman" w:hAnsi="Times New Roman" w:cs="Times New Roman"/>
          <w:lang w:val="uk-UA" w:eastAsia="ru-RU"/>
        </w:rPr>
        <w:t>ого</w:t>
      </w:r>
      <w:r w:rsidR="00444091" w:rsidRPr="00444091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lang w:val="uk-UA" w:eastAsia="ru-RU"/>
        </w:rPr>
        <w:br/>
      </w:r>
      <w:r w:rsidRPr="00444091">
        <w:rPr>
          <w:rFonts w:ascii="Times New Roman" w:eastAsia="Times New Roman" w:hAnsi="Times New Roman" w:cs="Times New Roman"/>
          <w:lang w:val="uk-UA" w:eastAsia="ru-RU"/>
        </w:rPr>
        <w:t xml:space="preserve">І. </w:t>
      </w:r>
      <w:proofErr w:type="spellStart"/>
      <w:r w:rsidRPr="00444091">
        <w:rPr>
          <w:rFonts w:ascii="Times New Roman" w:eastAsia="Times New Roman" w:hAnsi="Times New Roman" w:cs="Times New Roman"/>
          <w:lang w:val="uk-UA" w:eastAsia="ru-RU"/>
        </w:rPr>
        <w:t>Налєтова</w:t>
      </w:r>
      <w:proofErr w:type="spellEnd"/>
      <w:r w:rsidRPr="00444091">
        <w:rPr>
          <w:rFonts w:ascii="Times New Roman" w:eastAsia="Times New Roman" w:hAnsi="Times New Roman" w:cs="Times New Roman"/>
          <w:lang w:val="uk-UA" w:eastAsia="ru-RU"/>
        </w:rPr>
        <w:t>,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444091" w:rsidRPr="00444091">
        <w:rPr>
          <w:rFonts w:ascii="Times New Roman" w:eastAsia="Times New Roman" w:hAnsi="Times New Roman" w:cs="Times New Roman"/>
          <w:lang w:val="uk-UA" w:eastAsia="ru-RU"/>
        </w:rPr>
        <w:t>В.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="00444091" w:rsidRPr="00444091">
        <w:rPr>
          <w:rFonts w:ascii="Times New Roman" w:eastAsia="Times New Roman" w:hAnsi="Times New Roman" w:cs="Times New Roman"/>
          <w:lang w:val="uk-UA" w:eastAsia="ru-RU"/>
        </w:rPr>
        <w:t>Огнів'юк</w:t>
      </w:r>
      <w:r>
        <w:rPr>
          <w:rFonts w:ascii="Times New Roman" w:eastAsia="Times New Roman" w:hAnsi="Times New Roman" w:cs="Times New Roman"/>
          <w:lang w:val="uk-UA" w:eastAsia="ru-RU"/>
        </w:rPr>
        <w:t>а</w:t>
      </w:r>
      <w:proofErr w:type="spellEnd"/>
      <w:r w:rsidR="00444091" w:rsidRPr="00444091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444091">
        <w:rPr>
          <w:rFonts w:ascii="Times New Roman" w:eastAsia="Times New Roman" w:hAnsi="Times New Roman" w:cs="Times New Roman"/>
          <w:lang w:val="uk-UA" w:eastAsia="ru-RU"/>
        </w:rPr>
        <w:t xml:space="preserve">Л. </w:t>
      </w:r>
      <w:proofErr w:type="spellStart"/>
      <w:r w:rsidRPr="00444091">
        <w:rPr>
          <w:rFonts w:ascii="Times New Roman" w:eastAsia="Times New Roman" w:hAnsi="Times New Roman" w:cs="Times New Roman"/>
          <w:lang w:val="uk-UA" w:eastAsia="ru-RU"/>
        </w:rPr>
        <w:t>Палл</w:t>
      </w:r>
      <w:r>
        <w:rPr>
          <w:rFonts w:ascii="Times New Roman" w:eastAsia="Times New Roman" w:hAnsi="Times New Roman" w:cs="Times New Roman"/>
          <w:lang w:val="uk-UA" w:eastAsia="ru-RU"/>
        </w:rPr>
        <w:t>а</w:t>
      </w:r>
      <w:proofErr w:type="spellEnd"/>
      <w:r w:rsidRPr="00444091">
        <w:rPr>
          <w:rFonts w:ascii="Times New Roman" w:eastAsia="Times New Roman" w:hAnsi="Times New Roman" w:cs="Times New Roman"/>
          <w:lang w:val="uk-UA" w:eastAsia="ru-RU"/>
        </w:rPr>
        <w:t>, В. Полонськ</w:t>
      </w:r>
      <w:r>
        <w:rPr>
          <w:rFonts w:ascii="Times New Roman" w:eastAsia="Times New Roman" w:hAnsi="Times New Roman" w:cs="Times New Roman"/>
          <w:lang w:val="uk-UA" w:eastAsia="ru-RU"/>
        </w:rPr>
        <w:t>ого</w:t>
      </w:r>
      <w:r w:rsidRPr="00444091">
        <w:rPr>
          <w:rFonts w:ascii="Times New Roman" w:eastAsia="Times New Roman" w:hAnsi="Times New Roman" w:cs="Times New Roman"/>
          <w:lang w:val="uk-UA" w:eastAsia="ru-RU"/>
        </w:rPr>
        <w:t>,</w:t>
      </w:r>
      <w:r>
        <w:rPr>
          <w:rFonts w:ascii="Times New Roman" w:eastAsia="Times New Roman" w:hAnsi="Times New Roman" w:cs="Times New Roman"/>
          <w:lang w:val="uk-UA" w:eastAsia="ru-RU"/>
        </w:rPr>
        <w:t xml:space="preserve"> Н. Протасова, </w:t>
      </w:r>
      <w:r w:rsidR="00444091" w:rsidRPr="00444091">
        <w:rPr>
          <w:rFonts w:ascii="Times New Roman" w:eastAsia="Times New Roman" w:hAnsi="Times New Roman" w:cs="Times New Roman"/>
          <w:lang w:val="uk-UA" w:eastAsia="ru-RU"/>
        </w:rPr>
        <w:t>О.</w:t>
      </w:r>
      <w:proofErr w:type="spellStart"/>
      <w:r w:rsidR="00444091" w:rsidRPr="00444091">
        <w:rPr>
          <w:rFonts w:ascii="Times New Roman" w:eastAsia="Times New Roman" w:hAnsi="Times New Roman" w:cs="Times New Roman"/>
          <w:lang w:val="uk-UA" w:eastAsia="ru-RU"/>
        </w:rPr>
        <w:t>Смолін</w:t>
      </w:r>
      <w:r>
        <w:rPr>
          <w:rFonts w:ascii="Times New Roman" w:eastAsia="Times New Roman" w:hAnsi="Times New Roman" w:cs="Times New Roman"/>
          <w:lang w:val="uk-UA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, Ж.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Халлака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444091" w:rsidRPr="00444091">
        <w:rPr>
          <w:rFonts w:ascii="Times New Roman" w:eastAsia="Times New Roman" w:hAnsi="Times New Roman" w:cs="Times New Roman"/>
          <w:lang w:val="uk-UA" w:eastAsia="ru-RU"/>
        </w:rPr>
        <w:t>та багат</w:t>
      </w:r>
      <w:r w:rsidR="00F73146">
        <w:rPr>
          <w:rFonts w:ascii="Times New Roman" w:eastAsia="Times New Roman" w:hAnsi="Times New Roman" w:cs="Times New Roman"/>
          <w:lang w:val="uk-UA" w:eastAsia="ru-RU"/>
        </w:rPr>
        <w:t>ьох</w:t>
      </w:r>
      <w:r w:rsidR="00444091" w:rsidRPr="00444091">
        <w:rPr>
          <w:rFonts w:ascii="Times New Roman" w:eastAsia="Times New Roman" w:hAnsi="Times New Roman" w:cs="Times New Roman"/>
          <w:lang w:val="uk-UA" w:eastAsia="ru-RU"/>
        </w:rPr>
        <w:t xml:space="preserve"> інших.</w:t>
      </w:r>
    </w:p>
    <w:p w:rsidR="00A500DE" w:rsidRDefault="00A500DE" w:rsidP="001300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lang w:val="uk-UA"/>
        </w:rPr>
      </w:pPr>
      <w:r>
        <w:rPr>
          <w:rFonts w:ascii="Times New Roman" w:eastAsia="TimesNewRoman" w:hAnsi="Times New Roman" w:cs="Times New Roman"/>
          <w:lang w:val="uk-UA"/>
        </w:rPr>
        <w:t xml:space="preserve">Проте, на сьогодні питання ефективності показників діяльності </w:t>
      </w:r>
      <w:r w:rsidR="00130034">
        <w:rPr>
          <w:rFonts w:ascii="Times New Roman" w:eastAsia="TimesNewRoman" w:hAnsi="Times New Roman" w:cs="Times New Roman"/>
          <w:lang w:val="uk-UA"/>
        </w:rPr>
        <w:t xml:space="preserve">комунальних </w:t>
      </w:r>
      <w:r>
        <w:rPr>
          <w:rFonts w:ascii="Times New Roman" w:eastAsia="TimesNewRoman" w:hAnsi="Times New Roman" w:cs="Times New Roman"/>
          <w:lang w:val="uk-UA"/>
        </w:rPr>
        <w:t>установ і організацій системи освіти</w:t>
      </w:r>
      <w:r w:rsidR="00130034">
        <w:rPr>
          <w:rFonts w:ascii="Times New Roman" w:eastAsia="TimesNewRoman" w:hAnsi="Times New Roman" w:cs="Times New Roman"/>
          <w:lang w:val="uk-UA"/>
        </w:rPr>
        <w:t>, напрямів удосконалення їх систем управління, зокрема на засадах формування систем менеджменту якості,  залишається актуальним.</w:t>
      </w:r>
    </w:p>
    <w:p w:rsidR="00130034" w:rsidRDefault="00130034" w:rsidP="00742A5C">
      <w:pPr>
        <w:spacing w:after="0" w:line="240" w:lineRule="auto"/>
        <w:ind w:firstLine="284"/>
        <w:rPr>
          <w:rFonts w:ascii="Times New Roman" w:eastAsia="TimesNewRoman" w:hAnsi="Times New Roman" w:cs="Times New Roman"/>
          <w:lang w:val="uk-UA"/>
        </w:rPr>
      </w:pPr>
    </w:p>
    <w:p w:rsidR="00130034" w:rsidRDefault="00130034" w:rsidP="00742A5C">
      <w:pPr>
        <w:spacing w:after="0" w:line="240" w:lineRule="auto"/>
        <w:ind w:firstLine="284"/>
        <w:rPr>
          <w:rFonts w:ascii="Times New Roman" w:eastAsia="TimesNewRoman" w:hAnsi="Times New Roman" w:cs="Times New Roman"/>
          <w:lang w:val="uk-UA"/>
        </w:rPr>
      </w:pPr>
    </w:p>
    <w:p w:rsidR="00130034" w:rsidRDefault="00130034" w:rsidP="00742A5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lang w:val="uk-UA"/>
        </w:rPr>
      </w:pPr>
    </w:p>
    <w:p w:rsidR="00830F90" w:rsidRDefault="00830F90" w:rsidP="00521B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Це зумовлено тим, що на сьогодні я</w:t>
      </w:r>
      <w:r w:rsidRPr="00722C82">
        <w:rPr>
          <w:rFonts w:ascii="Times New Roman" w:hAnsi="Times New Roman" w:cs="Times New Roman"/>
          <w:lang w:val="uk-UA"/>
        </w:rPr>
        <w:t xml:space="preserve">кісна освіта розглядається як один </w:t>
      </w:r>
      <w:r>
        <w:rPr>
          <w:rFonts w:ascii="Times New Roman" w:hAnsi="Times New Roman" w:cs="Times New Roman"/>
          <w:lang w:val="uk-UA"/>
        </w:rPr>
        <w:t>і</w:t>
      </w:r>
      <w:r w:rsidRPr="00722C82">
        <w:rPr>
          <w:rFonts w:ascii="Times New Roman" w:hAnsi="Times New Roman" w:cs="Times New Roman"/>
          <w:lang w:val="uk-UA"/>
        </w:rPr>
        <w:t>з індикаторів високого рівня життя, інструмент соціальної і культурної злагоди та економічного зростання.</w:t>
      </w:r>
    </w:p>
    <w:p w:rsidR="00521BBA" w:rsidRPr="00830F90" w:rsidRDefault="00521BBA" w:rsidP="00521B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lang w:val="uk-UA"/>
        </w:rPr>
      </w:pPr>
      <w:r w:rsidRPr="00830F90">
        <w:rPr>
          <w:rFonts w:ascii="Times New Roman" w:eastAsia="TimesNewRoman" w:hAnsi="Times New Roman" w:cs="Times New Roman"/>
          <w:lang w:val="uk-UA"/>
        </w:rPr>
        <w:t>Формування</w:t>
      </w:r>
      <w:r w:rsidR="00130F5A" w:rsidRPr="00830F90">
        <w:rPr>
          <w:rFonts w:ascii="Times New Roman" w:eastAsia="TimesNewRoman" w:hAnsi="Times New Roman" w:cs="Times New Roman"/>
          <w:lang w:val="uk-UA"/>
        </w:rPr>
        <w:t xml:space="preserve"> і впровадження системи</w:t>
      </w:r>
      <w:r w:rsidRPr="00830F90">
        <w:rPr>
          <w:rFonts w:ascii="Times New Roman" w:eastAsia="TimesNewRoman" w:hAnsi="Times New Roman" w:cs="Times New Roman"/>
          <w:lang w:val="uk-UA"/>
        </w:rPr>
        <w:t xml:space="preserve"> менеджменту якості в сучасних закладах освіти </w:t>
      </w:r>
      <w:r w:rsidR="00830F90" w:rsidRPr="00830F90">
        <w:rPr>
          <w:rFonts w:ascii="Times New Roman" w:eastAsia="TimesNewRoman" w:hAnsi="Times New Roman" w:cs="Times New Roman"/>
          <w:lang w:val="uk-UA"/>
        </w:rPr>
        <w:t>спрямовано</w:t>
      </w:r>
      <w:r w:rsidRPr="00830F90">
        <w:rPr>
          <w:rFonts w:ascii="Times New Roman" w:eastAsia="TimesNewRoman" w:hAnsi="Times New Roman" w:cs="Times New Roman"/>
          <w:lang w:val="uk-UA"/>
        </w:rPr>
        <w:t xml:space="preserve"> на підвищення рівня якості надання освітніх послуг</w:t>
      </w:r>
      <w:r w:rsidR="00830F90" w:rsidRPr="00830F90">
        <w:rPr>
          <w:rFonts w:ascii="Times New Roman" w:eastAsia="TimesNewRoman" w:hAnsi="Times New Roman" w:cs="Times New Roman"/>
          <w:lang w:val="uk-UA"/>
        </w:rPr>
        <w:t xml:space="preserve"> через апробацію </w:t>
      </w:r>
      <w:r w:rsidR="00830F90">
        <w:rPr>
          <w:rFonts w:ascii="Times New Roman" w:eastAsia="TimesNewRoman" w:hAnsi="Times New Roman" w:cs="Times New Roman"/>
          <w:lang w:val="uk-UA"/>
        </w:rPr>
        <w:t xml:space="preserve">міжнародних стандартів </w:t>
      </w:r>
      <w:r w:rsidR="00830F90" w:rsidRPr="00830F90">
        <w:rPr>
          <w:rFonts w:ascii="Times New Roman" w:eastAsia="Calibri" w:hAnsi="Times New Roman" w:cs="Times New Roman"/>
          <w:lang w:val="uk-UA"/>
        </w:rPr>
        <w:t>ISO</w:t>
      </w:r>
      <w:r w:rsidR="00830F90">
        <w:rPr>
          <w:rFonts w:ascii="Times New Roman" w:hAnsi="Times New Roman" w:cs="Times New Roman"/>
          <w:lang w:val="uk-UA"/>
        </w:rPr>
        <w:t>.</w:t>
      </w:r>
    </w:p>
    <w:p w:rsidR="006317C4" w:rsidRDefault="00130F5A" w:rsidP="009C69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830F90">
        <w:rPr>
          <w:rFonts w:ascii="Times New Roman" w:eastAsia="TimesNewRoman" w:hAnsi="Times New Roman" w:cs="Times New Roman"/>
          <w:lang w:val="uk-UA"/>
        </w:rPr>
        <w:t xml:space="preserve"> </w:t>
      </w:r>
      <w:r w:rsidR="009C6941">
        <w:rPr>
          <w:rFonts w:ascii="Times New Roman" w:hAnsi="Times New Roman" w:cs="Times New Roman"/>
          <w:lang w:val="uk-UA"/>
        </w:rPr>
        <w:t xml:space="preserve">Характерною особливістю міжнародних стандартів </w:t>
      </w:r>
      <w:r w:rsidR="009C6941" w:rsidRPr="009C6941">
        <w:rPr>
          <w:rFonts w:ascii="Times New Roman" w:hAnsi="Times New Roman" w:cs="Times New Roman"/>
        </w:rPr>
        <w:t>ISO</w:t>
      </w:r>
      <w:r w:rsidR="009C6941">
        <w:rPr>
          <w:rFonts w:ascii="Times New Roman" w:hAnsi="Times New Roman" w:cs="Times New Roman"/>
          <w:lang w:val="uk-UA"/>
        </w:rPr>
        <w:t xml:space="preserve"> є їх універсальність, можливість бути застосованими в будь-якому секторі економіки. Вони слугують</w:t>
      </w:r>
      <w:r w:rsidR="006317C4">
        <w:rPr>
          <w:rFonts w:ascii="Times New Roman" w:hAnsi="Times New Roman" w:cs="Times New Roman"/>
          <w:lang w:val="uk-UA"/>
        </w:rPr>
        <w:t xml:space="preserve"> своєрідним методичним матеріалом </w:t>
      </w:r>
      <w:r w:rsidR="00F73146">
        <w:rPr>
          <w:rFonts w:ascii="Times New Roman" w:hAnsi="Times New Roman" w:cs="Times New Roman"/>
          <w:lang w:val="uk-UA"/>
        </w:rPr>
        <w:t>у</w:t>
      </w:r>
      <w:r w:rsidR="006317C4">
        <w:rPr>
          <w:rFonts w:ascii="Times New Roman" w:hAnsi="Times New Roman" w:cs="Times New Roman"/>
          <w:lang w:val="uk-UA"/>
        </w:rPr>
        <w:t xml:space="preserve"> менеджменті якості. Тому їх впровадження в галузь освіти обумовлює необхідність стандартизації низки термінів.</w:t>
      </w:r>
    </w:p>
    <w:p w:rsidR="009C6941" w:rsidRPr="00226D52" w:rsidRDefault="006317C4" w:rsidP="00226D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Pr="00226D52">
        <w:rPr>
          <w:rFonts w:ascii="Times New Roman" w:hAnsi="Times New Roman" w:cs="Times New Roman"/>
          <w:lang w:val="uk-UA"/>
        </w:rPr>
        <w:t xml:space="preserve">Адаптуємо такі визначення стандартів </w:t>
      </w:r>
      <w:r w:rsidRPr="00226D52">
        <w:rPr>
          <w:rFonts w:ascii="Times New Roman" w:hAnsi="Times New Roman" w:cs="Times New Roman"/>
        </w:rPr>
        <w:t>ISO</w:t>
      </w:r>
      <w:r w:rsidRPr="00226D52">
        <w:rPr>
          <w:rFonts w:ascii="Times New Roman" w:hAnsi="Times New Roman" w:cs="Times New Roman"/>
          <w:lang w:val="uk-UA"/>
        </w:rPr>
        <w:t xml:space="preserve"> як «споживач» і «послуга» стосовно категорій педагогіки та освіти.</w:t>
      </w:r>
    </w:p>
    <w:p w:rsidR="009C6941" w:rsidRPr="00226D52" w:rsidRDefault="005129B8" w:rsidP="00226D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226D52">
        <w:rPr>
          <w:rFonts w:ascii="Times New Roman" w:hAnsi="Times New Roman" w:cs="Times New Roman"/>
          <w:lang w:val="uk-UA"/>
        </w:rPr>
        <w:t>Відповідно до стандарту</w:t>
      </w:r>
      <w:r w:rsidR="009C6941" w:rsidRPr="00226D52">
        <w:rPr>
          <w:rFonts w:ascii="Times New Roman" w:hAnsi="Times New Roman" w:cs="Times New Roman"/>
        </w:rPr>
        <w:t xml:space="preserve"> ISO, споживач</w:t>
      </w:r>
      <w:r w:rsidRPr="00226D52">
        <w:rPr>
          <w:rFonts w:ascii="Times New Roman" w:hAnsi="Times New Roman" w:cs="Times New Roman"/>
          <w:lang w:val="uk-UA"/>
        </w:rPr>
        <w:t xml:space="preserve"> – це </w:t>
      </w:r>
      <w:r w:rsidR="009C6941" w:rsidRPr="00226D52">
        <w:rPr>
          <w:rFonts w:ascii="Times New Roman" w:hAnsi="Times New Roman" w:cs="Times New Roman"/>
        </w:rPr>
        <w:t>одержувач продукції</w:t>
      </w:r>
      <w:r w:rsidRPr="00226D52">
        <w:rPr>
          <w:rFonts w:ascii="Times New Roman" w:hAnsi="Times New Roman" w:cs="Times New Roman"/>
          <w:lang w:val="uk-UA"/>
        </w:rPr>
        <w:t xml:space="preserve"> </w:t>
      </w:r>
      <w:r w:rsidR="009C6941" w:rsidRPr="00226D52">
        <w:rPr>
          <w:rFonts w:ascii="Times New Roman" w:hAnsi="Times New Roman" w:cs="Times New Roman"/>
        </w:rPr>
        <w:t>або послуг, наданих постачальником</w:t>
      </w:r>
      <w:r w:rsidR="00226D52" w:rsidRPr="00226D52">
        <w:rPr>
          <w:rFonts w:ascii="Times New Roman" w:hAnsi="Times New Roman" w:cs="Times New Roman"/>
          <w:lang w:val="uk-UA"/>
        </w:rPr>
        <w:t xml:space="preserve"> </w:t>
      </w:r>
      <w:r w:rsidR="00226D52" w:rsidRPr="00226D52">
        <w:rPr>
          <w:rFonts w:ascii="Times New Roman" w:hAnsi="Times New Roman" w:cs="Times New Roman"/>
        </w:rPr>
        <w:t>[</w:t>
      </w:r>
      <w:r w:rsidR="00226D52">
        <w:rPr>
          <w:rFonts w:ascii="Times New Roman" w:hAnsi="Times New Roman" w:cs="Times New Roman"/>
          <w:lang w:val="uk-UA"/>
        </w:rPr>
        <w:t>1</w:t>
      </w:r>
      <w:r w:rsidR="00226D52" w:rsidRPr="00226D52">
        <w:rPr>
          <w:rFonts w:ascii="Times New Roman" w:hAnsi="Times New Roman" w:cs="Times New Roman"/>
        </w:rPr>
        <w:t>]</w:t>
      </w:r>
      <w:r w:rsidR="009C6941" w:rsidRPr="00226D52">
        <w:rPr>
          <w:rFonts w:ascii="Times New Roman" w:hAnsi="Times New Roman" w:cs="Times New Roman"/>
        </w:rPr>
        <w:t>. Споживач</w:t>
      </w:r>
      <w:r w:rsidRPr="00226D52">
        <w:rPr>
          <w:rFonts w:ascii="Times New Roman" w:hAnsi="Times New Roman" w:cs="Times New Roman"/>
          <w:lang w:val="uk-UA"/>
        </w:rPr>
        <w:t>і</w:t>
      </w:r>
      <w:r w:rsidR="009C6941" w:rsidRPr="00226D52">
        <w:rPr>
          <w:rFonts w:ascii="Times New Roman" w:hAnsi="Times New Roman" w:cs="Times New Roman"/>
        </w:rPr>
        <w:t xml:space="preserve"> освітніх послуг</w:t>
      </w:r>
      <w:r w:rsidRPr="00226D52">
        <w:rPr>
          <w:rFonts w:ascii="Times New Roman" w:hAnsi="Times New Roman" w:cs="Times New Roman"/>
          <w:lang w:val="uk-UA"/>
        </w:rPr>
        <w:t xml:space="preserve"> – це учні, студенти, слухачі, аспіранти (</w:t>
      </w:r>
      <w:r w:rsidRPr="00226D52">
        <w:rPr>
          <w:rFonts w:ascii="Times New Roman" w:hAnsi="Times New Roman" w:cs="Times New Roman"/>
        </w:rPr>
        <w:t>внутрішні споживачі</w:t>
      </w:r>
      <w:r w:rsidRPr="00226D52">
        <w:rPr>
          <w:rFonts w:ascii="Times New Roman" w:hAnsi="Times New Roman" w:cs="Times New Roman"/>
          <w:lang w:val="uk-UA"/>
        </w:rPr>
        <w:t>) та системи освітніх організацій, установ у яких</w:t>
      </w:r>
      <w:r w:rsidR="00BC50CE" w:rsidRPr="00226D52">
        <w:rPr>
          <w:rFonts w:ascii="Times New Roman" w:hAnsi="Times New Roman" w:cs="Times New Roman"/>
          <w:lang w:val="uk-UA"/>
        </w:rPr>
        <w:t xml:space="preserve"> продовжують навчання здобувачі освітніх послуг (зовнішні споживачі).</w:t>
      </w:r>
      <w:r w:rsidRPr="00226D52">
        <w:rPr>
          <w:rFonts w:ascii="Times New Roman" w:hAnsi="Times New Roman" w:cs="Times New Roman"/>
          <w:lang w:val="uk-UA"/>
        </w:rPr>
        <w:t xml:space="preserve">  </w:t>
      </w:r>
    </w:p>
    <w:p w:rsidR="00C151B8" w:rsidRDefault="00BC50CE" w:rsidP="00C151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226D52">
        <w:rPr>
          <w:rFonts w:ascii="Times New Roman" w:hAnsi="Times New Roman" w:cs="Times New Roman"/>
          <w:lang w:val="uk-UA"/>
        </w:rPr>
        <w:t xml:space="preserve">Стандарт </w:t>
      </w:r>
      <w:r w:rsidRPr="00226D52">
        <w:rPr>
          <w:rFonts w:ascii="Times New Roman" w:hAnsi="Times New Roman" w:cs="Times New Roman"/>
        </w:rPr>
        <w:t>ISO</w:t>
      </w:r>
      <w:r w:rsidRPr="00226D52">
        <w:rPr>
          <w:rFonts w:ascii="Times New Roman" w:hAnsi="Times New Roman" w:cs="Times New Roman"/>
          <w:lang w:val="uk-UA"/>
        </w:rPr>
        <w:t xml:space="preserve"> трактує категорію «послуга» як </w:t>
      </w:r>
      <w:r w:rsidR="009C6941" w:rsidRPr="00226D52">
        <w:rPr>
          <w:rFonts w:ascii="Times New Roman" w:hAnsi="Times New Roman" w:cs="Times New Roman"/>
          <w:lang w:val="uk-UA"/>
        </w:rPr>
        <w:t>результат безпосередньої взаємодії</w:t>
      </w:r>
      <w:r w:rsidRPr="00226D52">
        <w:rPr>
          <w:rFonts w:ascii="Times New Roman" w:hAnsi="Times New Roman" w:cs="Times New Roman"/>
          <w:lang w:val="uk-UA"/>
        </w:rPr>
        <w:t xml:space="preserve"> </w:t>
      </w:r>
      <w:r w:rsidR="009C6941" w:rsidRPr="00226D52">
        <w:rPr>
          <w:rFonts w:ascii="Times New Roman" w:hAnsi="Times New Roman" w:cs="Times New Roman"/>
          <w:lang w:val="uk-UA"/>
        </w:rPr>
        <w:t>постачальника (виконавця) та споживача</w:t>
      </w:r>
      <w:r w:rsidRPr="00226D52">
        <w:rPr>
          <w:rFonts w:ascii="Times New Roman" w:hAnsi="Times New Roman" w:cs="Times New Roman"/>
          <w:lang w:val="uk-UA"/>
        </w:rPr>
        <w:t>,</w:t>
      </w:r>
      <w:r w:rsidR="009C6941" w:rsidRPr="00226D52">
        <w:rPr>
          <w:rFonts w:ascii="Times New Roman" w:hAnsi="Times New Roman" w:cs="Times New Roman"/>
          <w:lang w:val="uk-UA"/>
        </w:rPr>
        <w:t xml:space="preserve"> </w:t>
      </w:r>
      <w:r w:rsidRPr="00226D52">
        <w:rPr>
          <w:rFonts w:ascii="Times New Roman" w:hAnsi="Times New Roman" w:cs="Times New Roman"/>
          <w:lang w:val="uk-UA"/>
        </w:rPr>
        <w:t>та</w:t>
      </w:r>
      <w:r w:rsidR="009C6941" w:rsidRPr="00226D52">
        <w:rPr>
          <w:rFonts w:ascii="Times New Roman" w:hAnsi="Times New Roman" w:cs="Times New Roman"/>
          <w:lang w:val="uk-UA"/>
        </w:rPr>
        <w:t xml:space="preserve"> внутрішн</w:t>
      </w:r>
      <w:r w:rsidRPr="00226D52">
        <w:rPr>
          <w:rFonts w:ascii="Times New Roman" w:hAnsi="Times New Roman" w:cs="Times New Roman"/>
          <w:lang w:val="uk-UA"/>
        </w:rPr>
        <w:t>ю</w:t>
      </w:r>
      <w:r w:rsidR="009C6941" w:rsidRPr="00226D52">
        <w:rPr>
          <w:rFonts w:ascii="Times New Roman" w:hAnsi="Times New Roman" w:cs="Times New Roman"/>
          <w:lang w:val="uk-UA"/>
        </w:rPr>
        <w:t xml:space="preserve"> діяльн</w:t>
      </w:r>
      <w:r w:rsidRPr="00226D52">
        <w:rPr>
          <w:rFonts w:ascii="Times New Roman" w:hAnsi="Times New Roman" w:cs="Times New Roman"/>
          <w:lang w:val="uk-UA"/>
        </w:rPr>
        <w:t>і</w:t>
      </w:r>
      <w:r w:rsidR="009C6941" w:rsidRPr="00226D52">
        <w:rPr>
          <w:rFonts w:ascii="Times New Roman" w:hAnsi="Times New Roman" w:cs="Times New Roman"/>
          <w:lang w:val="uk-UA"/>
        </w:rPr>
        <w:t>ст</w:t>
      </w:r>
      <w:r w:rsidRPr="00226D52">
        <w:rPr>
          <w:rFonts w:ascii="Times New Roman" w:hAnsi="Times New Roman" w:cs="Times New Roman"/>
          <w:lang w:val="uk-UA"/>
        </w:rPr>
        <w:t xml:space="preserve">ь </w:t>
      </w:r>
      <w:r w:rsidR="009C6941" w:rsidRPr="00226D52">
        <w:rPr>
          <w:rFonts w:ascii="Times New Roman" w:hAnsi="Times New Roman" w:cs="Times New Roman"/>
          <w:lang w:val="uk-UA"/>
        </w:rPr>
        <w:t>постачальника із задоволення потреб споживача</w:t>
      </w:r>
      <w:r w:rsidR="00226D52" w:rsidRPr="00226D52">
        <w:rPr>
          <w:rFonts w:ascii="Times New Roman" w:hAnsi="Times New Roman" w:cs="Times New Roman"/>
          <w:lang w:val="uk-UA"/>
        </w:rPr>
        <w:t xml:space="preserve"> [</w:t>
      </w:r>
      <w:r w:rsidR="00226D52">
        <w:rPr>
          <w:rFonts w:ascii="Times New Roman" w:hAnsi="Times New Roman" w:cs="Times New Roman"/>
          <w:lang w:val="uk-UA"/>
        </w:rPr>
        <w:t>1-2</w:t>
      </w:r>
      <w:r w:rsidR="00226D52" w:rsidRPr="00226D52">
        <w:rPr>
          <w:rFonts w:ascii="Times New Roman" w:hAnsi="Times New Roman" w:cs="Times New Roman"/>
          <w:lang w:val="uk-UA"/>
        </w:rPr>
        <w:t>]</w:t>
      </w:r>
      <w:r w:rsidR="009C6941" w:rsidRPr="00226D52">
        <w:rPr>
          <w:rFonts w:ascii="Times New Roman" w:hAnsi="Times New Roman" w:cs="Times New Roman"/>
          <w:lang w:val="uk-UA"/>
        </w:rPr>
        <w:t>. Освітня послуга з погляду</w:t>
      </w:r>
      <w:r w:rsidRPr="00226D52">
        <w:rPr>
          <w:rFonts w:ascii="Times New Roman" w:hAnsi="Times New Roman" w:cs="Times New Roman"/>
          <w:lang w:val="uk-UA"/>
        </w:rPr>
        <w:t xml:space="preserve"> </w:t>
      </w:r>
      <w:r w:rsidR="009C6941" w:rsidRPr="00226D52">
        <w:rPr>
          <w:rFonts w:ascii="Times New Roman" w:hAnsi="Times New Roman" w:cs="Times New Roman"/>
          <w:lang w:val="uk-UA"/>
        </w:rPr>
        <w:t xml:space="preserve">внутрішнього споживання характеризується не </w:t>
      </w:r>
      <w:r w:rsidRPr="00226D52">
        <w:rPr>
          <w:rFonts w:ascii="Times New Roman" w:hAnsi="Times New Roman" w:cs="Times New Roman"/>
          <w:lang w:val="uk-UA"/>
        </w:rPr>
        <w:t>лише</w:t>
      </w:r>
      <w:r w:rsidR="009C6941" w:rsidRPr="00226D52">
        <w:rPr>
          <w:rFonts w:ascii="Times New Roman" w:hAnsi="Times New Roman" w:cs="Times New Roman"/>
          <w:lang w:val="uk-UA"/>
        </w:rPr>
        <w:t xml:space="preserve"> внутрішньою діяльністю</w:t>
      </w:r>
      <w:r w:rsidRPr="00226D52">
        <w:rPr>
          <w:rFonts w:ascii="Times New Roman" w:hAnsi="Times New Roman" w:cs="Times New Roman"/>
          <w:lang w:val="uk-UA"/>
        </w:rPr>
        <w:t xml:space="preserve"> науково-педагогічних працівників</w:t>
      </w:r>
      <w:r w:rsidR="009C6941" w:rsidRPr="00226D52">
        <w:rPr>
          <w:rFonts w:ascii="Times New Roman" w:hAnsi="Times New Roman" w:cs="Times New Roman"/>
          <w:lang w:val="uk-UA"/>
        </w:rPr>
        <w:t xml:space="preserve"> як постачальників послуги, але також і внутрішньою </w:t>
      </w:r>
      <w:r w:rsidR="00F73146" w:rsidRPr="00226D52">
        <w:rPr>
          <w:rFonts w:ascii="Times New Roman" w:hAnsi="Times New Roman" w:cs="Times New Roman"/>
          <w:lang w:val="uk-UA"/>
        </w:rPr>
        <w:t xml:space="preserve">діяльністю окремої особи щодо </w:t>
      </w:r>
      <w:r w:rsidR="009C6941" w:rsidRPr="00226D52">
        <w:rPr>
          <w:rFonts w:ascii="Times New Roman" w:hAnsi="Times New Roman" w:cs="Times New Roman"/>
          <w:lang w:val="uk-UA"/>
        </w:rPr>
        <w:t>засвоєння знань, самовдосконалення</w:t>
      </w:r>
      <w:r w:rsidR="00F73146" w:rsidRPr="00226D52">
        <w:rPr>
          <w:rFonts w:ascii="Times New Roman" w:hAnsi="Times New Roman" w:cs="Times New Roman"/>
          <w:lang w:val="uk-UA"/>
        </w:rPr>
        <w:t xml:space="preserve"> та</w:t>
      </w:r>
      <w:r w:rsidR="009C6941" w:rsidRPr="00226D52">
        <w:rPr>
          <w:rFonts w:ascii="Times New Roman" w:hAnsi="Times New Roman" w:cs="Times New Roman"/>
          <w:lang w:val="uk-UA"/>
        </w:rPr>
        <w:t xml:space="preserve"> саморозвитку.</w:t>
      </w:r>
    </w:p>
    <w:p w:rsidR="00226D52" w:rsidRPr="00C151B8" w:rsidRDefault="00C151B8" w:rsidP="00C151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</w:t>
      </w:r>
      <w:r w:rsidRPr="00C151B8">
        <w:rPr>
          <w:rFonts w:ascii="Times New Roman" w:hAnsi="Times New Roman" w:cs="Times New Roman"/>
        </w:rPr>
        <w:t>кість освітніх послуг</w:t>
      </w:r>
      <w:r>
        <w:rPr>
          <w:rFonts w:ascii="Times New Roman" w:hAnsi="Times New Roman" w:cs="Times New Roman"/>
          <w:lang w:val="uk-UA"/>
        </w:rPr>
        <w:t xml:space="preserve"> </w:t>
      </w:r>
      <w:r w:rsidRPr="00C151B8">
        <w:rPr>
          <w:rFonts w:ascii="Times New Roman" w:hAnsi="Times New Roman" w:cs="Times New Roman"/>
        </w:rPr>
        <w:t>завжди</w:t>
      </w:r>
      <w:r>
        <w:rPr>
          <w:rFonts w:ascii="Times New Roman" w:hAnsi="Times New Roman" w:cs="Times New Roman"/>
          <w:lang w:val="uk-UA"/>
        </w:rPr>
        <w:t xml:space="preserve"> знаходиться</w:t>
      </w:r>
      <w:r w:rsidRPr="00C151B8">
        <w:rPr>
          <w:rFonts w:ascii="Times New Roman" w:hAnsi="Times New Roman" w:cs="Times New Roman"/>
        </w:rPr>
        <w:t xml:space="preserve"> у центрі уваги суспільства, адже розглядається як</w:t>
      </w:r>
      <w:r>
        <w:rPr>
          <w:rFonts w:ascii="Times New Roman" w:hAnsi="Times New Roman" w:cs="Times New Roman"/>
          <w:lang w:val="uk-UA"/>
        </w:rPr>
        <w:t xml:space="preserve"> </w:t>
      </w:r>
      <w:r w:rsidRPr="00C151B8">
        <w:rPr>
          <w:rFonts w:ascii="Times New Roman" w:hAnsi="Times New Roman" w:cs="Times New Roman"/>
        </w:rPr>
        <w:t>визначальний чинник соціального та економічного розвитку країни.</w:t>
      </w:r>
    </w:p>
    <w:p w:rsidR="00C151B8" w:rsidRDefault="00C151B8" w:rsidP="00226D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</w:p>
    <w:p w:rsidR="00226D52" w:rsidRPr="00226D52" w:rsidRDefault="00226D52" w:rsidP="00226D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  <w:r w:rsidRPr="00226D52">
        <w:rPr>
          <w:rFonts w:ascii="Times New Roman" w:hAnsi="Times New Roman" w:cs="Times New Roman"/>
          <w:i/>
          <w:lang w:val="uk-UA"/>
        </w:rPr>
        <w:t>Список використаної літератури</w:t>
      </w:r>
    </w:p>
    <w:p w:rsidR="00226D52" w:rsidRPr="00226D52" w:rsidRDefault="00226D52" w:rsidP="00226D52">
      <w:pPr>
        <w:tabs>
          <w:tab w:val="left" w:pos="0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Pr="00226D52">
        <w:rPr>
          <w:rFonts w:ascii="Times New Roman" w:hAnsi="Times New Roman" w:cs="Times New Roman"/>
        </w:rPr>
        <w:t xml:space="preserve">ДСТУ </w:t>
      </w:r>
      <w:r w:rsidRPr="00226D52">
        <w:rPr>
          <w:rFonts w:ascii="Times New Roman" w:hAnsi="Times New Roman" w:cs="Times New Roman"/>
          <w:lang w:val="en-US"/>
        </w:rPr>
        <w:t>ISO</w:t>
      </w:r>
      <w:r w:rsidRPr="00226D52">
        <w:rPr>
          <w:rFonts w:ascii="Times New Roman" w:hAnsi="Times New Roman" w:cs="Times New Roman"/>
        </w:rPr>
        <w:t xml:space="preserve"> 9000-2001. </w:t>
      </w:r>
      <w:proofErr w:type="spellStart"/>
      <w:r w:rsidRPr="00226D52">
        <w:rPr>
          <w:rFonts w:ascii="Times New Roman" w:hAnsi="Times New Roman" w:cs="Times New Roman"/>
        </w:rPr>
        <w:t>Системи</w:t>
      </w:r>
      <w:proofErr w:type="spellEnd"/>
      <w:r w:rsidRPr="00226D52">
        <w:rPr>
          <w:rFonts w:ascii="Times New Roman" w:hAnsi="Times New Roman" w:cs="Times New Roman"/>
        </w:rPr>
        <w:t xml:space="preserve"> </w:t>
      </w:r>
      <w:proofErr w:type="spellStart"/>
      <w:r w:rsidRPr="00226D52">
        <w:rPr>
          <w:rFonts w:ascii="Times New Roman" w:hAnsi="Times New Roman" w:cs="Times New Roman"/>
        </w:rPr>
        <w:t>управління</w:t>
      </w:r>
      <w:proofErr w:type="spellEnd"/>
      <w:r w:rsidRPr="00226D52">
        <w:rPr>
          <w:rFonts w:ascii="Times New Roman" w:hAnsi="Times New Roman" w:cs="Times New Roman"/>
        </w:rPr>
        <w:t xml:space="preserve"> </w:t>
      </w:r>
      <w:proofErr w:type="spellStart"/>
      <w:r w:rsidRPr="00226D52">
        <w:rPr>
          <w:rFonts w:ascii="Times New Roman" w:hAnsi="Times New Roman" w:cs="Times New Roman"/>
        </w:rPr>
        <w:t>якістю</w:t>
      </w:r>
      <w:proofErr w:type="spellEnd"/>
      <w:r w:rsidRPr="00226D52">
        <w:rPr>
          <w:rFonts w:ascii="Times New Roman" w:hAnsi="Times New Roman" w:cs="Times New Roman"/>
        </w:rPr>
        <w:t xml:space="preserve">. </w:t>
      </w:r>
      <w:proofErr w:type="spellStart"/>
      <w:r w:rsidRPr="00226D52">
        <w:rPr>
          <w:rFonts w:ascii="Times New Roman" w:hAnsi="Times New Roman" w:cs="Times New Roman"/>
        </w:rPr>
        <w:t>Основні</w:t>
      </w:r>
      <w:proofErr w:type="spellEnd"/>
      <w:r w:rsidRPr="00226D52">
        <w:rPr>
          <w:rFonts w:ascii="Times New Roman" w:hAnsi="Times New Roman" w:cs="Times New Roman"/>
        </w:rPr>
        <w:t xml:space="preserve"> </w:t>
      </w:r>
      <w:proofErr w:type="spellStart"/>
      <w:r w:rsidRPr="00226D52">
        <w:rPr>
          <w:rFonts w:ascii="Times New Roman" w:hAnsi="Times New Roman" w:cs="Times New Roman"/>
        </w:rPr>
        <w:t>положення</w:t>
      </w:r>
      <w:proofErr w:type="spellEnd"/>
      <w:r w:rsidRPr="00226D52">
        <w:rPr>
          <w:rFonts w:ascii="Times New Roman" w:hAnsi="Times New Roman" w:cs="Times New Roman"/>
        </w:rPr>
        <w:t xml:space="preserve"> та словник. – К.: </w:t>
      </w:r>
      <w:proofErr w:type="spellStart"/>
      <w:r w:rsidRPr="00226D52">
        <w:rPr>
          <w:rFonts w:ascii="Times New Roman" w:hAnsi="Times New Roman" w:cs="Times New Roman"/>
        </w:rPr>
        <w:t>Держстандарт</w:t>
      </w:r>
      <w:proofErr w:type="spellEnd"/>
      <w:r w:rsidRPr="00226D52">
        <w:rPr>
          <w:rFonts w:ascii="Times New Roman" w:hAnsi="Times New Roman" w:cs="Times New Roman"/>
        </w:rPr>
        <w:t xml:space="preserve"> </w:t>
      </w:r>
      <w:proofErr w:type="spellStart"/>
      <w:r w:rsidRPr="00226D52">
        <w:rPr>
          <w:rFonts w:ascii="Times New Roman" w:hAnsi="Times New Roman" w:cs="Times New Roman"/>
        </w:rPr>
        <w:t>України</w:t>
      </w:r>
      <w:proofErr w:type="spellEnd"/>
      <w:r w:rsidRPr="00226D52">
        <w:rPr>
          <w:rFonts w:ascii="Times New Roman" w:hAnsi="Times New Roman" w:cs="Times New Roman"/>
        </w:rPr>
        <w:t>, 2001. – 27 с.</w:t>
      </w:r>
    </w:p>
    <w:p w:rsidR="00226D52" w:rsidRPr="00226D52" w:rsidRDefault="00226D52" w:rsidP="00226D52">
      <w:pPr>
        <w:tabs>
          <w:tab w:val="left" w:pos="0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Pr="00226D52">
        <w:rPr>
          <w:rFonts w:ascii="Times New Roman" w:hAnsi="Times New Roman" w:cs="Times New Roman"/>
        </w:rPr>
        <w:t>ДСТУ</w:t>
      </w:r>
      <w:r w:rsidRPr="00226D52">
        <w:rPr>
          <w:rFonts w:ascii="Times New Roman" w:hAnsi="Times New Roman" w:cs="Times New Roman"/>
          <w:lang w:val="uk-UA"/>
        </w:rPr>
        <w:t xml:space="preserve"> </w:t>
      </w:r>
      <w:r w:rsidRPr="00226D52">
        <w:rPr>
          <w:rFonts w:ascii="Times New Roman" w:hAnsi="Times New Roman" w:cs="Times New Roman"/>
          <w:lang w:val="en-US"/>
        </w:rPr>
        <w:t>ISO</w:t>
      </w:r>
      <w:r w:rsidRPr="00226D52">
        <w:rPr>
          <w:rFonts w:ascii="Times New Roman" w:hAnsi="Times New Roman" w:cs="Times New Roman"/>
        </w:rPr>
        <w:t xml:space="preserve"> 9001-2001. </w:t>
      </w:r>
      <w:proofErr w:type="spellStart"/>
      <w:r w:rsidRPr="00226D52">
        <w:rPr>
          <w:rFonts w:ascii="Times New Roman" w:hAnsi="Times New Roman" w:cs="Times New Roman"/>
        </w:rPr>
        <w:t>Системи</w:t>
      </w:r>
      <w:proofErr w:type="spellEnd"/>
      <w:r w:rsidRPr="00226D52">
        <w:rPr>
          <w:rFonts w:ascii="Times New Roman" w:hAnsi="Times New Roman" w:cs="Times New Roman"/>
        </w:rPr>
        <w:t xml:space="preserve"> </w:t>
      </w:r>
      <w:proofErr w:type="spellStart"/>
      <w:r w:rsidRPr="00226D52">
        <w:rPr>
          <w:rFonts w:ascii="Times New Roman" w:hAnsi="Times New Roman" w:cs="Times New Roman"/>
        </w:rPr>
        <w:t>управління</w:t>
      </w:r>
      <w:proofErr w:type="spellEnd"/>
      <w:r w:rsidRPr="00226D52">
        <w:rPr>
          <w:rFonts w:ascii="Times New Roman" w:hAnsi="Times New Roman" w:cs="Times New Roman"/>
        </w:rPr>
        <w:t xml:space="preserve"> </w:t>
      </w:r>
      <w:proofErr w:type="spellStart"/>
      <w:r w:rsidRPr="00226D52">
        <w:rPr>
          <w:rFonts w:ascii="Times New Roman" w:hAnsi="Times New Roman" w:cs="Times New Roman"/>
        </w:rPr>
        <w:t>якістю</w:t>
      </w:r>
      <w:proofErr w:type="spellEnd"/>
      <w:r w:rsidRPr="00226D52">
        <w:rPr>
          <w:rFonts w:ascii="Times New Roman" w:hAnsi="Times New Roman" w:cs="Times New Roman"/>
        </w:rPr>
        <w:t xml:space="preserve">. </w:t>
      </w:r>
      <w:proofErr w:type="spellStart"/>
      <w:r w:rsidRPr="00226D52">
        <w:rPr>
          <w:rFonts w:ascii="Times New Roman" w:hAnsi="Times New Roman" w:cs="Times New Roman"/>
        </w:rPr>
        <w:t>Вимоги</w:t>
      </w:r>
      <w:proofErr w:type="spellEnd"/>
      <w:r w:rsidRPr="00226D52">
        <w:rPr>
          <w:rFonts w:ascii="Times New Roman" w:hAnsi="Times New Roman" w:cs="Times New Roman"/>
        </w:rPr>
        <w:t xml:space="preserve">. – К.: </w:t>
      </w:r>
      <w:proofErr w:type="spellStart"/>
      <w:r w:rsidRPr="00226D52">
        <w:rPr>
          <w:rFonts w:ascii="Times New Roman" w:hAnsi="Times New Roman" w:cs="Times New Roman"/>
        </w:rPr>
        <w:t>Держстандарт</w:t>
      </w:r>
      <w:proofErr w:type="spellEnd"/>
      <w:r w:rsidRPr="00226D52">
        <w:rPr>
          <w:rFonts w:ascii="Times New Roman" w:hAnsi="Times New Roman" w:cs="Times New Roman"/>
        </w:rPr>
        <w:t xml:space="preserve"> </w:t>
      </w:r>
      <w:proofErr w:type="spellStart"/>
      <w:r w:rsidRPr="00226D52">
        <w:rPr>
          <w:rFonts w:ascii="Times New Roman" w:hAnsi="Times New Roman" w:cs="Times New Roman"/>
        </w:rPr>
        <w:t>України</w:t>
      </w:r>
      <w:proofErr w:type="spellEnd"/>
      <w:r w:rsidRPr="00226D52">
        <w:rPr>
          <w:rFonts w:ascii="Times New Roman" w:hAnsi="Times New Roman" w:cs="Times New Roman"/>
        </w:rPr>
        <w:t>, 2001. – 23 с.</w:t>
      </w:r>
    </w:p>
    <w:p w:rsidR="00226D52" w:rsidRPr="00226D52" w:rsidRDefault="00226D52" w:rsidP="00F731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6760B" w:rsidRPr="00722C82" w:rsidRDefault="0066760B" w:rsidP="005129B8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</w:p>
    <w:p w:rsidR="0066760B" w:rsidRPr="00722C82" w:rsidRDefault="0066760B" w:rsidP="005129B8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</w:p>
    <w:sectPr w:rsidR="0066760B" w:rsidRPr="00722C82" w:rsidSect="00742A5C">
      <w:pgSz w:w="8391" w:h="11907" w:code="11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4CCE"/>
    <w:multiLevelType w:val="hybridMultilevel"/>
    <w:tmpl w:val="6192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B22DF"/>
    <w:multiLevelType w:val="hybridMultilevel"/>
    <w:tmpl w:val="2E1A28C2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F5A"/>
    <w:rsid w:val="0000322B"/>
    <w:rsid w:val="00036AF9"/>
    <w:rsid w:val="00130034"/>
    <w:rsid w:val="00130F5A"/>
    <w:rsid w:val="00226D52"/>
    <w:rsid w:val="003845AA"/>
    <w:rsid w:val="00384778"/>
    <w:rsid w:val="00444091"/>
    <w:rsid w:val="004F3E00"/>
    <w:rsid w:val="005129B8"/>
    <w:rsid w:val="00521BBA"/>
    <w:rsid w:val="0059045C"/>
    <w:rsid w:val="006317C4"/>
    <w:rsid w:val="0066760B"/>
    <w:rsid w:val="00722C82"/>
    <w:rsid w:val="00742A5C"/>
    <w:rsid w:val="00830F90"/>
    <w:rsid w:val="008362B6"/>
    <w:rsid w:val="009C6941"/>
    <w:rsid w:val="00A500DE"/>
    <w:rsid w:val="00BC50CE"/>
    <w:rsid w:val="00C151B8"/>
    <w:rsid w:val="00C7688E"/>
    <w:rsid w:val="00D74F1F"/>
    <w:rsid w:val="00F214A0"/>
    <w:rsid w:val="00F73146"/>
    <w:rsid w:val="00F84C24"/>
    <w:rsid w:val="00FE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5A"/>
  </w:style>
  <w:style w:type="paragraph" w:styleId="2">
    <w:name w:val="heading 2"/>
    <w:basedOn w:val="a"/>
    <w:next w:val="a"/>
    <w:link w:val="20"/>
    <w:qFormat/>
    <w:rsid w:val="00F84C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0F5A"/>
    <w:rPr>
      <w:b/>
      <w:bCs/>
    </w:rPr>
  </w:style>
  <w:style w:type="character" w:styleId="a4">
    <w:name w:val="Emphasis"/>
    <w:basedOn w:val="a0"/>
    <w:uiPriority w:val="20"/>
    <w:qFormat/>
    <w:rsid w:val="00130F5A"/>
    <w:rPr>
      <w:i/>
      <w:iCs/>
    </w:rPr>
  </w:style>
  <w:style w:type="character" w:customStyle="1" w:styleId="20">
    <w:name w:val="Заголовок 2 Знак"/>
    <w:basedOn w:val="a0"/>
    <w:link w:val="2"/>
    <w:rsid w:val="00F84C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3">
    <w:name w:val="Body Text 3"/>
    <w:basedOn w:val="a"/>
    <w:link w:val="30"/>
    <w:rsid w:val="00F84C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F84C2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26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1188">
                  <w:marLeft w:val="0"/>
                  <w:marRight w:val="0"/>
                  <w:marTop w:val="144"/>
                  <w:marBottom w:val="288"/>
                  <w:divBdr>
                    <w:top w:val="none" w:sz="0" w:space="0" w:color="auto"/>
                    <w:left w:val="none" w:sz="0" w:space="0" w:color="auto"/>
                    <w:bottom w:val="single" w:sz="4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96DF2-9514-4AFE-8BE5-518AED02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comp767</dc:creator>
  <cp:keywords/>
  <dc:description/>
  <cp:lastModifiedBy>comp767</cp:lastModifiedBy>
  <cp:revision>11</cp:revision>
  <dcterms:created xsi:type="dcterms:W3CDTF">2017-09-26T07:26:00Z</dcterms:created>
  <dcterms:modified xsi:type="dcterms:W3CDTF">2017-09-27T17:00:00Z</dcterms:modified>
</cp:coreProperties>
</file>