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EB" w:rsidRPr="005F7315" w:rsidRDefault="005F7315" w:rsidP="005F7315">
      <w:pPr>
        <w:spacing w:after="0" w:line="216" w:lineRule="auto"/>
        <w:ind w:firstLine="284"/>
        <w:jc w:val="center"/>
        <w:rPr>
          <w:rFonts w:ascii="Times New Roman" w:hAnsi="Times New Roman" w:cs="Times New Roman"/>
          <w:b/>
          <w:bCs/>
          <w:lang w:val="uk-UA"/>
        </w:rPr>
      </w:pPr>
      <w:r w:rsidRPr="005F7315">
        <w:rPr>
          <w:rFonts w:ascii="Times New Roman" w:hAnsi="Times New Roman" w:cs="Times New Roman"/>
          <w:b/>
          <w:bCs/>
          <w:lang w:val="uk-UA"/>
        </w:rPr>
        <w:t>ДОСЛІДЖЕННЯ БЕЗПЕЧНОСТІ ІГРАШОК</w:t>
      </w:r>
    </w:p>
    <w:p w:rsidR="005F7315" w:rsidRPr="005F7315" w:rsidRDefault="005F7315" w:rsidP="005F7315">
      <w:pPr>
        <w:spacing w:after="0" w:line="216" w:lineRule="auto"/>
        <w:ind w:firstLine="284"/>
        <w:jc w:val="both"/>
        <w:rPr>
          <w:rFonts w:ascii="Times New Roman" w:hAnsi="Times New Roman" w:cs="Times New Roman"/>
          <w:b/>
          <w:bCs/>
          <w:lang w:val="uk-UA"/>
        </w:rPr>
      </w:pPr>
    </w:p>
    <w:p w:rsidR="00622A52" w:rsidRPr="005F7315" w:rsidRDefault="00622A52" w:rsidP="005F7315">
      <w:pPr>
        <w:spacing w:after="0" w:line="216" w:lineRule="auto"/>
        <w:ind w:firstLine="284"/>
        <w:jc w:val="both"/>
        <w:rPr>
          <w:rFonts w:ascii="Times New Roman" w:hAnsi="Times New Roman" w:cs="Times New Roman"/>
          <w:bCs/>
          <w:lang w:val="uk-UA"/>
        </w:rPr>
      </w:pPr>
      <w:r w:rsidRPr="005F7315">
        <w:rPr>
          <w:rFonts w:ascii="Times New Roman" w:hAnsi="Times New Roman" w:cs="Times New Roman"/>
          <w:b/>
          <w:bCs/>
          <w:lang w:val="uk-UA"/>
        </w:rPr>
        <w:t xml:space="preserve">К. Ю. </w:t>
      </w:r>
      <w:proofErr w:type="spellStart"/>
      <w:r w:rsidRPr="005F7315">
        <w:rPr>
          <w:rFonts w:ascii="Times New Roman" w:hAnsi="Times New Roman" w:cs="Times New Roman"/>
          <w:b/>
          <w:bCs/>
          <w:lang w:val="uk-UA"/>
        </w:rPr>
        <w:t>Уманець</w:t>
      </w:r>
      <w:proofErr w:type="spellEnd"/>
      <w:r w:rsidRPr="005F7315">
        <w:rPr>
          <w:rFonts w:ascii="Times New Roman" w:hAnsi="Times New Roman" w:cs="Times New Roman"/>
          <w:bCs/>
          <w:lang w:val="uk-UA"/>
        </w:rPr>
        <w:t xml:space="preserve">, </w:t>
      </w:r>
      <w:r w:rsidRPr="005F7315">
        <w:rPr>
          <w:rFonts w:ascii="Times New Roman" w:hAnsi="Times New Roman" w:cs="Times New Roman"/>
          <w:bCs/>
          <w:i/>
          <w:lang w:val="uk-UA"/>
        </w:rPr>
        <w:t>ТКД-41</w:t>
      </w:r>
    </w:p>
    <w:p w:rsidR="00622A52" w:rsidRPr="005F7315" w:rsidRDefault="00622A52" w:rsidP="005F7315">
      <w:pPr>
        <w:spacing w:after="0" w:line="216" w:lineRule="auto"/>
        <w:ind w:firstLine="284"/>
        <w:jc w:val="both"/>
        <w:rPr>
          <w:rFonts w:ascii="Times New Roman" w:hAnsi="Times New Roman" w:cs="Times New Roman"/>
          <w:bCs/>
          <w:lang w:val="uk-UA"/>
        </w:rPr>
      </w:pPr>
      <w:r w:rsidRPr="005F7315">
        <w:rPr>
          <w:rFonts w:ascii="Times New Roman" w:hAnsi="Times New Roman" w:cs="Times New Roman"/>
          <w:b/>
          <w:bCs/>
          <w:lang w:val="uk-UA"/>
        </w:rPr>
        <w:t>Ю. О. Басова</w:t>
      </w:r>
      <w:r w:rsidRPr="005F7315">
        <w:rPr>
          <w:rFonts w:ascii="Times New Roman" w:hAnsi="Times New Roman" w:cs="Times New Roman"/>
          <w:bCs/>
          <w:lang w:val="uk-UA"/>
        </w:rPr>
        <w:t xml:space="preserve">, </w:t>
      </w:r>
      <w:r w:rsidRPr="005F7315">
        <w:rPr>
          <w:rFonts w:ascii="Times New Roman" w:hAnsi="Times New Roman" w:cs="Times New Roman"/>
          <w:bCs/>
          <w:i/>
          <w:lang w:val="uk-UA"/>
        </w:rPr>
        <w:t>ст. викладач – науковий керівник</w:t>
      </w:r>
    </w:p>
    <w:p w:rsidR="005F7315" w:rsidRPr="005F7315" w:rsidRDefault="005F7315" w:rsidP="005F7315">
      <w:pPr>
        <w:spacing w:after="0" w:line="216" w:lineRule="auto"/>
        <w:ind w:firstLine="284"/>
        <w:jc w:val="both"/>
        <w:rPr>
          <w:rFonts w:ascii="Times New Roman" w:hAnsi="Times New Roman" w:cs="Times New Roman"/>
          <w:bCs/>
          <w:lang w:val="uk-UA"/>
        </w:rPr>
      </w:pPr>
    </w:p>
    <w:p w:rsidR="005F7315" w:rsidRPr="005F7315" w:rsidRDefault="005F7315" w:rsidP="005F7315">
      <w:pPr>
        <w:spacing w:after="0" w:line="216" w:lineRule="auto"/>
        <w:ind w:firstLine="284"/>
        <w:jc w:val="both"/>
        <w:rPr>
          <w:rFonts w:ascii="Times New Roman" w:hAnsi="Times New Roman" w:cs="Times New Roman"/>
          <w:color w:val="000000"/>
          <w:lang w:val="uk-UA"/>
        </w:rPr>
      </w:pPr>
      <w:r w:rsidRPr="005F7315">
        <w:rPr>
          <w:rFonts w:ascii="Times New Roman" w:hAnsi="Times New Roman" w:cs="Times New Roman"/>
          <w:color w:val="000000"/>
          <w:shd w:val="clear" w:color="auto" w:fill="FFFFFF"/>
          <w:lang w:val="uk-UA"/>
        </w:rPr>
        <w:t>Іграшка – це важлива складова світу будь-якої дитини. За допомогою гри дитина пізнає навколишній світ, вчиться координувати свої рухи, розвивати пам'ять. Також іграшки допомагають дитині розвивати уяву, інтуїцію, формують моральні цінності, любов до праці, інтерес до техніки, допитливість, спостережливість, виховують художній смак, спонукають до творчості. Саме за допомогою іграшок і ігор діти найбільш природно і безпосередньо відкривають для себе одну за одною сфери суспільного знання, отримують необхідну предметну інформацію. Граючи, дитина освоює різні способи дії в певних розумових або реальних ситуаціях, накопичує свій перший досвід життя мислячого і соціальної істоти. У грі розвивається і здатність до усвідомлення діяльності і людських відносин з приводу цієї діяльності</w:t>
      </w:r>
      <w:r w:rsidR="00C82197">
        <w:rPr>
          <w:rFonts w:ascii="Times New Roman" w:hAnsi="Times New Roman" w:cs="Times New Roman"/>
          <w:color w:val="000000"/>
          <w:shd w:val="clear" w:color="auto" w:fill="FFFFFF"/>
          <w:lang w:val="uk-UA"/>
        </w:rPr>
        <w:t xml:space="preserve"> </w:t>
      </w:r>
      <w:r w:rsidR="00C82197" w:rsidRPr="005F7315">
        <w:rPr>
          <w:rFonts w:ascii="Times New Roman" w:hAnsi="Times New Roman" w:cs="Times New Roman"/>
          <w:lang w:val="uk-UA"/>
        </w:rPr>
        <w:t>[1]</w:t>
      </w:r>
      <w:r w:rsidRPr="005F7315">
        <w:rPr>
          <w:rFonts w:ascii="Times New Roman" w:hAnsi="Times New Roman" w:cs="Times New Roman"/>
          <w:color w:val="000000"/>
          <w:shd w:val="clear" w:color="auto" w:fill="FFFFFF"/>
          <w:lang w:val="uk-UA"/>
        </w:rPr>
        <w:t>.</w:t>
      </w:r>
    </w:p>
    <w:p w:rsidR="00CF0C20" w:rsidRPr="005F7315" w:rsidRDefault="00622A52" w:rsidP="005F7315">
      <w:pPr>
        <w:spacing w:after="0" w:line="216" w:lineRule="auto"/>
        <w:ind w:firstLine="284"/>
        <w:jc w:val="both"/>
        <w:rPr>
          <w:rFonts w:ascii="Times New Roman" w:hAnsi="Times New Roman" w:cs="Times New Roman"/>
          <w:bCs/>
          <w:lang w:val="uk-UA"/>
        </w:rPr>
      </w:pPr>
      <w:r w:rsidRPr="005F7315">
        <w:rPr>
          <w:rFonts w:ascii="Times New Roman" w:hAnsi="Times New Roman" w:cs="Times New Roman"/>
          <w:bCs/>
          <w:lang w:val="uk-UA"/>
        </w:rPr>
        <w:t xml:space="preserve">Метою роботи є аналіз чинників, які визначають безпечність дитячих іграшок із пластичних мас. </w:t>
      </w:r>
    </w:p>
    <w:p w:rsidR="00CF0C20" w:rsidRPr="005F7315" w:rsidRDefault="00CF0C20" w:rsidP="005F7315">
      <w:pPr>
        <w:spacing w:after="0" w:line="216" w:lineRule="auto"/>
        <w:ind w:firstLine="284"/>
        <w:jc w:val="both"/>
        <w:rPr>
          <w:rFonts w:ascii="Times New Roman" w:hAnsi="Times New Roman" w:cs="Times New Roman"/>
          <w:color w:val="000000"/>
          <w:lang w:val="uk-UA"/>
        </w:rPr>
      </w:pPr>
      <w:r w:rsidRPr="005F7315">
        <w:rPr>
          <w:rFonts w:ascii="Times New Roman" w:hAnsi="Times New Roman" w:cs="Times New Roman"/>
          <w:color w:val="000000"/>
          <w:shd w:val="clear" w:color="auto" w:fill="FFFFFF"/>
          <w:lang w:val="uk-UA"/>
        </w:rPr>
        <w:t>Асортимент іграшок надзвичайно широкий, що обумовлюється їх віковим призначенням, педагогічною спрямованістю і матеріалом, з якого вони виготовлені.</w:t>
      </w:r>
      <w:r w:rsidRPr="005F7315">
        <w:rPr>
          <w:rStyle w:val="apple-converted-space"/>
          <w:rFonts w:ascii="Times New Roman" w:hAnsi="Times New Roman" w:cs="Times New Roman"/>
          <w:color w:val="000000"/>
          <w:shd w:val="clear" w:color="auto" w:fill="FFFFFF"/>
          <w:lang w:val="uk-UA"/>
        </w:rPr>
        <w:t> </w:t>
      </w:r>
      <w:r w:rsidRPr="005F7315">
        <w:rPr>
          <w:rFonts w:ascii="Times New Roman" w:hAnsi="Times New Roman" w:cs="Times New Roman"/>
          <w:color w:val="000000"/>
          <w:shd w:val="clear" w:color="auto" w:fill="FFFFFF"/>
          <w:lang w:val="uk-UA"/>
        </w:rPr>
        <w:t>За матеріалами, що застос</w:t>
      </w:r>
      <w:r w:rsidR="00782360" w:rsidRPr="005F7315">
        <w:rPr>
          <w:rFonts w:ascii="Times New Roman" w:hAnsi="Times New Roman" w:cs="Times New Roman"/>
          <w:color w:val="000000"/>
          <w:shd w:val="clear" w:color="auto" w:fill="FFFFFF"/>
          <w:lang w:val="uk-UA"/>
        </w:rPr>
        <w:t xml:space="preserve">овуються у виробництві іграшок, </w:t>
      </w:r>
      <w:r w:rsidRPr="005F7315">
        <w:rPr>
          <w:rFonts w:ascii="Times New Roman" w:hAnsi="Times New Roman" w:cs="Times New Roman"/>
          <w:color w:val="000000"/>
          <w:shd w:val="clear" w:color="auto" w:fill="FFFFFF"/>
          <w:lang w:val="uk-UA"/>
        </w:rPr>
        <w:t>вони поділяються на іграшки:</w:t>
      </w:r>
      <w:r w:rsidRPr="005F7315">
        <w:rPr>
          <w:rStyle w:val="apple-converted-space"/>
          <w:rFonts w:ascii="Times New Roman" w:hAnsi="Times New Roman" w:cs="Times New Roman"/>
          <w:color w:val="000000"/>
          <w:shd w:val="clear" w:color="auto" w:fill="FFFFFF"/>
          <w:lang w:val="uk-UA"/>
        </w:rPr>
        <w:t> </w:t>
      </w:r>
      <w:r w:rsidR="00782360" w:rsidRPr="005F7315">
        <w:rPr>
          <w:rFonts w:ascii="Times New Roman" w:hAnsi="Times New Roman" w:cs="Times New Roman"/>
          <w:color w:val="000000"/>
          <w:shd w:val="clear" w:color="auto" w:fill="FFFFFF"/>
          <w:lang w:val="uk-UA"/>
        </w:rPr>
        <w:t>п</w:t>
      </w:r>
      <w:r w:rsidRPr="005F7315">
        <w:rPr>
          <w:rFonts w:ascii="Times New Roman" w:hAnsi="Times New Roman" w:cs="Times New Roman"/>
          <w:color w:val="000000"/>
          <w:shd w:val="clear" w:color="auto" w:fill="FFFFFF"/>
          <w:lang w:val="uk-UA"/>
        </w:rPr>
        <w:t>ластмасові</w:t>
      </w:r>
      <w:r w:rsidR="00782360" w:rsidRPr="005F7315">
        <w:rPr>
          <w:rFonts w:ascii="Times New Roman" w:hAnsi="Times New Roman" w:cs="Times New Roman"/>
          <w:color w:val="000000"/>
          <w:shd w:val="clear" w:color="auto" w:fill="FFFFFF"/>
          <w:lang w:val="uk-UA"/>
        </w:rPr>
        <w:t xml:space="preserve">, </w:t>
      </w:r>
      <w:r w:rsidRPr="005F7315">
        <w:rPr>
          <w:rFonts w:ascii="Times New Roman" w:hAnsi="Times New Roman" w:cs="Times New Roman"/>
          <w:color w:val="000000"/>
          <w:shd w:val="clear" w:color="auto" w:fill="FFFFFF"/>
          <w:lang w:val="uk-UA"/>
        </w:rPr>
        <w:t>металеві</w:t>
      </w:r>
      <w:r w:rsidR="00782360" w:rsidRPr="005F7315">
        <w:rPr>
          <w:rFonts w:ascii="Times New Roman" w:hAnsi="Times New Roman" w:cs="Times New Roman"/>
          <w:color w:val="000000"/>
          <w:shd w:val="clear" w:color="auto" w:fill="FFFFFF"/>
          <w:lang w:val="uk-UA"/>
        </w:rPr>
        <w:t xml:space="preserve"> ,</w:t>
      </w:r>
      <w:r w:rsidRPr="005F7315">
        <w:rPr>
          <w:rFonts w:ascii="Times New Roman" w:hAnsi="Times New Roman" w:cs="Times New Roman"/>
          <w:color w:val="000000"/>
          <w:shd w:val="clear" w:color="auto" w:fill="FFFFFF"/>
          <w:lang w:val="uk-UA"/>
        </w:rPr>
        <w:t>гумові</w:t>
      </w:r>
      <w:r w:rsidR="00782360" w:rsidRPr="005F7315">
        <w:rPr>
          <w:rFonts w:ascii="Times New Roman" w:hAnsi="Times New Roman" w:cs="Times New Roman"/>
          <w:color w:val="000000"/>
          <w:shd w:val="clear" w:color="auto" w:fill="FFFFFF"/>
          <w:lang w:val="uk-UA"/>
        </w:rPr>
        <w:t xml:space="preserve">, </w:t>
      </w:r>
      <w:r w:rsidRPr="005F7315">
        <w:rPr>
          <w:rFonts w:ascii="Times New Roman" w:hAnsi="Times New Roman" w:cs="Times New Roman"/>
          <w:color w:val="000000"/>
          <w:shd w:val="clear" w:color="auto" w:fill="FFFFFF"/>
          <w:lang w:val="uk-UA"/>
        </w:rPr>
        <w:t>дерев'яні</w:t>
      </w:r>
      <w:r w:rsidR="00782360" w:rsidRPr="005F7315">
        <w:rPr>
          <w:rFonts w:ascii="Times New Roman" w:hAnsi="Times New Roman" w:cs="Times New Roman"/>
          <w:color w:val="000000"/>
          <w:shd w:val="clear" w:color="auto" w:fill="FFFFFF"/>
          <w:lang w:val="uk-UA"/>
        </w:rPr>
        <w:t xml:space="preserve">, </w:t>
      </w:r>
      <w:r w:rsidRPr="005F7315">
        <w:rPr>
          <w:rFonts w:ascii="Times New Roman" w:hAnsi="Times New Roman" w:cs="Times New Roman"/>
          <w:color w:val="000000"/>
          <w:shd w:val="clear" w:color="auto" w:fill="FFFFFF"/>
          <w:lang w:val="uk-UA"/>
        </w:rPr>
        <w:t>м'яко набивні</w:t>
      </w:r>
      <w:r w:rsidR="00782360" w:rsidRPr="005F7315">
        <w:rPr>
          <w:rStyle w:val="apple-converted-space"/>
          <w:rFonts w:ascii="Times New Roman" w:hAnsi="Times New Roman" w:cs="Times New Roman"/>
          <w:color w:val="000000"/>
          <w:shd w:val="clear" w:color="auto" w:fill="FFFFFF"/>
          <w:lang w:val="uk-UA"/>
        </w:rPr>
        <w:t xml:space="preserve">, </w:t>
      </w:r>
      <w:r w:rsidRPr="005F7315">
        <w:rPr>
          <w:rFonts w:ascii="Times New Roman" w:hAnsi="Times New Roman" w:cs="Times New Roman"/>
          <w:color w:val="000000"/>
          <w:shd w:val="clear" w:color="auto" w:fill="FFFFFF"/>
          <w:lang w:val="uk-UA"/>
        </w:rPr>
        <w:t>керамічні</w:t>
      </w:r>
      <w:r w:rsidR="00782360" w:rsidRPr="005F7315">
        <w:rPr>
          <w:rFonts w:ascii="Times New Roman" w:hAnsi="Times New Roman" w:cs="Times New Roman"/>
          <w:color w:val="000000"/>
          <w:shd w:val="clear" w:color="auto" w:fill="FFFFFF"/>
          <w:lang w:val="uk-UA"/>
        </w:rPr>
        <w:t xml:space="preserve">, </w:t>
      </w:r>
      <w:r w:rsidRPr="005F7315">
        <w:rPr>
          <w:rFonts w:ascii="Times New Roman" w:hAnsi="Times New Roman" w:cs="Times New Roman"/>
          <w:color w:val="000000"/>
          <w:shd w:val="clear" w:color="auto" w:fill="FFFFFF"/>
          <w:lang w:val="uk-UA"/>
        </w:rPr>
        <w:t>паперові</w:t>
      </w:r>
      <w:r w:rsidR="00782360" w:rsidRPr="005F7315">
        <w:rPr>
          <w:rFonts w:ascii="Times New Roman" w:hAnsi="Times New Roman" w:cs="Times New Roman"/>
          <w:color w:val="000000"/>
          <w:shd w:val="clear" w:color="auto" w:fill="FFFFFF"/>
          <w:lang w:val="uk-UA"/>
        </w:rPr>
        <w:t xml:space="preserve">, </w:t>
      </w:r>
      <w:r w:rsidRPr="005F7315">
        <w:rPr>
          <w:rFonts w:ascii="Times New Roman" w:hAnsi="Times New Roman" w:cs="Times New Roman"/>
          <w:color w:val="000000"/>
          <w:shd w:val="clear" w:color="auto" w:fill="FFFFFF"/>
          <w:lang w:val="uk-UA"/>
        </w:rPr>
        <w:t>картонні.</w:t>
      </w:r>
      <w:r w:rsidRPr="005F7315">
        <w:rPr>
          <w:rStyle w:val="apple-converted-space"/>
          <w:rFonts w:ascii="Times New Roman" w:hAnsi="Times New Roman" w:cs="Times New Roman"/>
          <w:color w:val="000000"/>
          <w:shd w:val="clear" w:color="auto" w:fill="FFFFFF"/>
          <w:lang w:val="uk-UA"/>
        </w:rPr>
        <w:t> </w:t>
      </w:r>
    </w:p>
    <w:p w:rsidR="00CF0C20" w:rsidRPr="005F7315" w:rsidRDefault="00CF0C20" w:rsidP="005F7315">
      <w:pPr>
        <w:pStyle w:val="a3"/>
        <w:spacing w:before="0" w:beforeAutospacing="0" w:after="0" w:afterAutospacing="0" w:line="216" w:lineRule="auto"/>
        <w:ind w:firstLine="284"/>
        <w:jc w:val="both"/>
        <w:rPr>
          <w:sz w:val="22"/>
          <w:szCs w:val="22"/>
          <w:lang w:val="uk-UA"/>
        </w:rPr>
      </w:pPr>
      <w:r w:rsidRPr="005F7315">
        <w:rPr>
          <w:color w:val="000000" w:themeColor="text1"/>
          <w:sz w:val="22"/>
          <w:szCs w:val="22"/>
          <w:lang w:val="uk-UA"/>
        </w:rPr>
        <w:t xml:space="preserve">Про те, що купуючи товари для дітей, потрібно бути особливо обережним, знає, напевно, кожен. Покупці, не завжди запитують у продавця сертифікат відповідності, який підтверджує безпечність іграшок. </w:t>
      </w:r>
      <w:r w:rsidRPr="005F7315">
        <w:rPr>
          <w:sz w:val="22"/>
          <w:szCs w:val="22"/>
          <w:lang w:val="uk-UA"/>
        </w:rPr>
        <w:t>З 1 січня 2011 року іграшки виключені з Переліку продукції , що підлягає обов'язковій сертифікації в Україні. З цього часу стає обов'язковим застосування Техніч</w:t>
      </w:r>
      <w:r w:rsidR="005F7315" w:rsidRPr="005F7315">
        <w:rPr>
          <w:sz w:val="22"/>
          <w:szCs w:val="22"/>
          <w:lang w:val="uk-UA"/>
        </w:rPr>
        <w:t>ного регламенту безпеки іграшок</w:t>
      </w:r>
      <w:r w:rsidRPr="005F7315">
        <w:rPr>
          <w:sz w:val="22"/>
          <w:szCs w:val="22"/>
          <w:lang w:val="uk-UA"/>
        </w:rPr>
        <w:t>, затвердженого постановою Кабінету Міністрів України від 8 жовт</w:t>
      </w:r>
      <w:r w:rsidR="005F7315" w:rsidRPr="005F7315">
        <w:rPr>
          <w:sz w:val="22"/>
          <w:szCs w:val="22"/>
          <w:lang w:val="uk-UA"/>
        </w:rPr>
        <w:t>ня 2008 р. N 901 [</w:t>
      </w:r>
      <w:r w:rsidR="00C82197">
        <w:rPr>
          <w:sz w:val="22"/>
          <w:szCs w:val="22"/>
          <w:lang w:val="uk-UA"/>
        </w:rPr>
        <w:t>2</w:t>
      </w:r>
      <w:r w:rsidR="005F7315" w:rsidRPr="005F7315">
        <w:rPr>
          <w:sz w:val="22"/>
          <w:szCs w:val="22"/>
          <w:lang w:val="uk-UA"/>
        </w:rPr>
        <w:t>]</w:t>
      </w:r>
      <w:r w:rsidRPr="005F7315">
        <w:rPr>
          <w:sz w:val="22"/>
          <w:szCs w:val="22"/>
          <w:lang w:val="uk-UA"/>
        </w:rPr>
        <w:t>. Даний документ визначає вимоги до безпеки іграшок, процедуру оцінки їх відповідності таким вимогам, встановлює правила маркування, а також введення в обіг іграшок як імпортованих, так і вітчизняного виробництва, їх продажу і безкоштовне розповсюдження</w:t>
      </w:r>
      <w:r w:rsidR="005F7315" w:rsidRPr="005F7315">
        <w:rPr>
          <w:sz w:val="22"/>
          <w:szCs w:val="22"/>
          <w:lang w:val="uk-UA"/>
        </w:rPr>
        <w:t>.</w:t>
      </w:r>
    </w:p>
    <w:p w:rsidR="00CF0C20" w:rsidRPr="005F7315" w:rsidRDefault="00CF0C20" w:rsidP="005F7315">
      <w:pPr>
        <w:spacing w:after="0" w:line="216" w:lineRule="auto"/>
        <w:ind w:firstLine="284"/>
        <w:jc w:val="both"/>
        <w:rPr>
          <w:rFonts w:ascii="Times New Roman" w:hAnsi="Times New Roman" w:cs="Times New Roman"/>
          <w:color w:val="000000"/>
          <w:shd w:val="clear" w:color="auto" w:fill="FFFFFF"/>
          <w:lang w:val="uk-UA"/>
        </w:rPr>
      </w:pPr>
      <w:proofErr w:type="spellStart"/>
      <w:r w:rsidRPr="005F7315">
        <w:rPr>
          <w:rFonts w:ascii="Times New Roman" w:hAnsi="Times New Roman" w:cs="Times New Roman"/>
          <w:color w:val="000000"/>
          <w:shd w:val="clear" w:color="auto" w:fill="FFFFFF"/>
        </w:rPr>
        <w:t>Технічний</w:t>
      </w:r>
      <w:proofErr w:type="spellEnd"/>
      <w:r w:rsidRPr="005F7315">
        <w:rPr>
          <w:rFonts w:ascii="Times New Roman" w:hAnsi="Times New Roman" w:cs="Times New Roman"/>
          <w:color w:val="000000"/>
          <w:shd w:val="clear" w:color="auto" w:fill="FFFFFF"/>
        </w:rPr>
        <w:t xml:space="preserve"> регламент </w:t>
      </w:r>
      <w:proofErr w:type="spellStart"/>
      <w:r w:rsidRPr="005F7315">
        <w:rPr>
          <w:rFonts w:ascii="Times New Roman" w:hAnsi="Times New Roman" w:cs="Times New Roman"/>
          <w:color w:val="000000"/>
          <w:shd w:val="clear" w:color="auto" w:fill="FFFFFF"/>
        </w:rPr>
        <w:t>безпеки</w:t>
      </w:r>
      <w:proofErr w:type="spellEnd"/>
      <w:r w:rsidRPr="005F7315">
        <w:rPr>
          <w:rFonts w:ascii="Times New Roman" w:hAnsi="Times New Roman" w:cs="Times New Roman"/>
          <w:color w:val="000000"/>
          <w:shd w:val="clear" w:color="auto" w:fill="FFFFFF"/>
        </w:rPr>
        <w:t xml:space="preserve"> </w:t>
      </w:r>
      <w:proofErr w:type="spellStart"/>
      <w:r w:rsidRPr="005F7315">
        <w:rPr>
          <w:rFonts w:ascii="Times New Roman" w:hAnsi="Times New Roman" w:cs="Times New Roman"/>
          <w:color w:val="000000"/>
          <w:shd w:val="clear" w:color="auto" w:fill="FFFFFF"/>
        </w:rPr>
        <w:t>іграшок</w:t>
      </w:r>
      <w:proofErr w:type="spellEnd"/>
      <w:r w:rsidRPr="005F7315">
        <w:rPr>
          <w:rFonts w:ascii="Times New Roman" w:hAnsi="Times New Roman" w:cs="Times New Roman"/>
          <w:color w:val="000000"/>
          <w:shd w:val="clear" w:color="auto" w:fill="FFFFFF"/>
        </w:rPr>
        <w:t xml:space="preserve"> </w:t>
      </w:r>
      <w:proofErr w:type="spellStart"/>
      <w:r w:rsidRPr="005F7315">
        <w:rPr>
          <w:rFonts w:ascii="Times New Roman" w:hAnsi="Times New Roman" w:cs="Times New Roman"/>
          <w:color w:val="000000"/>
          <w:shd w:val="clear" w:color="auto" w:fill="FFFFFF"/>
        </w:rPr>
        <w:t>передбачає</w:t>
      </w:r>
      <w:proofErr w:type="spellEnd"/>
      <w:r w:rsidRPr="005F7315">
        <w:rPr>
          <w:rFonts w:ascii="Times New Roman" w:hAnsi="Times New Roman" w:cs="Times New Roman"/>
          <w:color w:val="000000"/>
          <w:shd w:val="clear" w:color="auto" w:fill="FFFFFF"/>
        </w:rPr>
        <w:t xml:space="preserve"> </w:t>
      </w:r>
      <w:proofErr w:type="spellStart"/>
      <w:r w:rsidRPr="005F7315">
        <w:rPr>
          <w:rFonts w:ascii="Times New Roman" w:hAnsi="Times New Roman" w:cs="Times New Roman"/>
          <w:color w:val="000000"/>
          <w:shd w:val="clear" w:color="auto" w:fill="FFFFFF"/>
        </w:rPr>
        <w:t>такі</w:t>
      </w:r>
      <w:proofErr w:type="spellEnd"/>
      <w:r w:rsidRPr="005F7315">
        <w:rPr>
          <w:rFonts w:ascii="Times New Roman" w:hAnsi="Times New Roman" w:cs="Times New Roman"/>
          <w:color w:val="000000"/>
          <w:shd w:val="clear" w:color="auto" w:fill="FFFFFF"/>
        </w:rPr>
        <w:t xml:space="preserve"> </w:t>
      </w:r>
      <w:proofErr w:type="spellStart"/>
      <w:r w:rsidRPr="005F7315">
        <w:rPr>
          <w:rFonts w:ascii="Times New Roman" w:hAnsi="Times New Roman" w:cs="Times New Roman"/>
          <w:color w:val="000000"/>
          <w:shd w:val="clear" w:color="auto" w:fill="FFFFFF"/>
        </w:rPr>
        <w:t>види</w:t>
      </w:r>
      <w:proofErr w:type="spellEnd"/>
      <w:r w:rsidRPr="005F7315">
        <w:rPr>
          <w:rFonts w:ascii="Times New Roman" w:hAnsi="Times New Roman" w:cs="Times New Roman"/>
          <w:color w:val="000000"/>
          <w:shd w:val="clear" w:color="auto" w:fill="FFFFFF"/>
        </w:rPr>
        <w:t xml:space="preserve"> </w:t>
      </w:r>
      <w:proofErr w:type="spellStart"/>
      <w:r w:rsidRPr="005F7315">
        <w:rPr>
          <w:rFonts w:ascii="Times New Roman" w:hAnsi="Times New Roman" w:cs="Times New Roman"/>
          <w:color w:val="000000"/>
          <w:shd w:val="clear" w:color="auto" w:fill="FFFFFF"/>
        </w:rPr>
        <w:t>вимог</w:t>
      </w:r>
      <w:proofErr w:type="spellEnd"/>
      <w:r w:rsidRPr="005F7315">
        <w:rPr>
          <w:rFonts w:ascii="Times New Roman" w:hAnsi="Times New Roman" w:cs="Times New Roman"/>
          <w:color w:val="000000"/>
          <w:shd w:val="clear" w:color="auto" w:fill="FFFFFF"/>
        </w:rPr>
        <w:t>:</w:t>
      </w:r>
    </w:p>
    <w:p w:rsidR="00542502" w:rsidRPr="005F7315" w:rsidRDefault="005F7315" w:rsidP="005F7315">
      <w:pPr>
        <w:pStyle w:val="a4"/>
        <w:numPr>
          <w:ilvl w:val="0"/>
          <w:numId w:val="3"/>
        </w:numPr>
        <w:spacing w:after="0" w:line="216" w:lineRule="auto"/>
        <w:ind w:left="0" w:firstLine="284"/>
        <w:jc w:val="both"/>
        <w:rPr>
          <w:rFonts w:ascii="Times New Roman" w:hAnsi="Times New Roman" w:cs="Times New Roman"/>
          <w:lang w:val="uk-UA"/>
        </w:rPr>
      </w:pPr>
      <w:r w:rsidRPr="005F7315">
        <w:rPr>
          <w:rFonts w:ascii="Times New Roman" w:hAnsi="Times New Roman" w:cs="Times New Roman"/>
          <w:lang w:val="uk-UA"/>
        </w:rPr>
        <w:t xml:space="preserve">небезпека, пов'язана з фізичними та механічними властивостями. </w:t>
      </w:r>
    </w:p>
    <w:p w:rsidR="00542502" w:rsidRPr="005F7315" w:rsidRDefault="005F7315" w:rsidP="005F7315">
      <w:pPr>
        <w:pStyle w:val="a4"/>
        <w:numPr>
          <w:ilvl w:val="0"/>
          <w:numId w:val="3"/>
        </w:numPr>
        <w:spacing w:after="0" w:line="216" w:lineRule="auto"/>
        <w:ind w:left="0" w:firstLine="284"/>
        <w:jc w:val="both"/>
        <w:rPr>
          <w:rFonts w:ascii="Times New Roman" w:hAnsi="Times New Roman" w:cs="Times New Roman"/>
          <w:lang w:val="uk-UA"/>
        </w:rPr>
      </w:pPr>
      <w:r w:rsidRPr="005F7315">
        <w:rPr>
          <w:rFonts w:ascii="Times New Roman" w:hAnsi="Times New Roman" w:cs="Times New Roman"/>
          <w:lang w:val="uk-UA"/>
        </w:rPr>
        <w:t xml:space="preserve">небезпека, пов'язана з хімічними властивостями. </w:t>
      </w:r>
    </w:p>
    <w:p w:rsidR="00542502" w:rsidRPr="005F7315" w:rsidRDefault="005F7315" w:rsidP="005F7315">
      <w:pPr>
        <w:pStyle w:val="a4"/>
        <w:numPr>
          <w:ilvl w:val="0"/>
          <w:numId w:val="3"/>
        </w:numPr>
        <w:spacing w:after="0" w:line="216" w:lineRule="auto"/>
        <w:ind w:left="0" w:firstLine="284"/>
        <w:jc w:val="both"/>
        <w:rPr>
          <w:rFonts w:ascii="Times New Roman" w:hAnsi="Times New Roman" w:cs="Times New Roman"/>
          <w:lang w:val="uk-UA"/>
        </w:rPr>
      </w:pPr>
      <w:r w:rsidRPr="005F7315">
        <w:rPr>
          <w:rFonts w:ascii="Times New Roman" w:hAnsi="Times New Roman" w:cs="Times New Roman"/>
          <w:lang w:val="uk-UA"/>
        </w:rPr>
        <w:t xml:space="preserve">небезпека, пов'язана з електричними властивостями і потужністю електричного поля. </w:t>
      </w:r>
    </w:p>
    <w:p w:rsidR="00542502" w:rsidRPr="005F7315" w:rsidRDefault="005F7315" w:rsidP="005F7315">
      <w:pPr>
        <w:pStyle w:val="a4"/>
        <w:numPr>
          <w:ilvl w:val="0"/>
          <w:numId w:val="3"/>
        </w:numPr>
        <w:spacing w:after="0" w:line="216" w:lineRule="auto"/>
        <w:ind w:left="0" w:firstLine="284"/>
        <w:jc w:val="both"/>
        <w:rPr>
          <w:rFonts w:ascii="Times New Roman" w:hAnsi="Times New Roman" w:cs="Times New Roman"/>
          <w:lang w:val="uk-UA"/>
        </w:rPr>
      </w:pPr>
      <w:r w:rsidRPr="005F7315">
        <w:rPr>
          <w:rFonts w:ascii="Times New Roman" w:hAnsi="Times New Roman" w:cs="Times New Roman"/>
          <w:lang w:val="uk-UA"/>
        </w:rPr>
        <w:lastRenderedPageBreak/>
        <w:t xml:space="preserve">небезпека, пов'язана з недотриманням санітарно-гігієнічних вимог. </w:t>
      </w:r>
    </w:p>
    <w:p w:rsidR="00542502" w:rsidRPr="005F7315" w:rsidRDefault="005F7315" w:rsidP="005F7315">
      <w:pPr>
        <w:pStyle w:val="a4"/>
        <w:numPr>
          <w:ilvl w:val="0"/>
          <w:numId w:val="3"/>
        </w:numPr>
        <w:spacing w:after="0" w:line="216" w:lineRule="auto"/>
        <w:ind w:left="0" w:firstLine="284"/>
        <w:jc w:val="both"/>
        <w:rPr>
          <w:rFonts w:ascii="Times New Roman" w:hAnsi="Times New Roman" w:cs="Times New Roman"/>
          <w:lang w:val="uk-UA"/>
        </w:rPr>
      </w:pPr>
      <w:r w:rsidRPr="005F7315">
        <w:rPr>
          <w:rFonts w:ascii="Times New Roman" w:hAnsi="Times New Roman" w:cs="Times New Roman"/>
          <w:lang w:val="uk-UA"/>
        </w:rPr>
        <w:t xml:space="preserve">небезпека, пов'язана з радіоактивністю. </w:t>
      </w:r>
    </w:p>
    <w:p w:rsidR="00622A52" w:rsidRPr="005F7315" w:rsidRDefault="005F7315" w:rsidP="005F7315">
      <w:pPr>
        <w:pStyle w:val="a4"/>
        <w:numPr>
          <w:ilvl w:val="0"/>
          <w:numId w:val="3"/>
        </w:numPr>
        <w:spacing w:after="0" w:line="216" w:lineRule="auto"/>
        <w:ind w:left="0" w:firstLine="284"/>
        <w:jc w:val="both"/>
        <w:rPr>
          <w:rFonts w:ascii="Times New Roman" w:hAnsi="Times New Roman" w:cs="Times New Roman"/>
          <w:lang w:val="uk-UA"/>
        </w:rPr>
      </w:pPr>
      <w:r w:rsidRPr="005F7315">
        <w:rPr>
          <w:rFonts w:ascii="Times New Roman" w:hAnsi="Times New Roman" w:cs="Times New Roman"/>
          <w:lang w:val="uk-UA"/>
        </w:rPr>
        <w:t>вимоги до маркування іграшок.</w:t>
      </w:r>
    </w:p>
    <w:p w:rsidR="00542502" w:rsidRPr="005F7315" w:rsidRDefault="00542502" w:rsidP="005F7315">
      <w:pPr>
        <w:pStyle w:val="western"/>
        <w:spacing w:before="0" w:beforeAutospacing="0" w:after="0" w:afterAutospacing="0" w:line="216" w:lineRule="auto"/>
        <w:ind w:firstLine="284"/>
        <w:jc w:val="both"/>
        <w:rPr>
          <w:color w:val="000000"/>
          <w:sz w:val="22"/>
          <w:szCs w:val="22"/>
          <w:lang w:val="uk-UA"/>
        </w:rPr>
      </w:pPr>
      <w:r w:rsidRPr="005F7315">
        <w:rPr>
          <w:color w:val="000000"/>
          <w:sz w:val="22"/>
          <w:szCs w:val="22"/>
          <w:lang w:val="uk-UA"/>
        </w:rPr>
        <w:t xml:space="preserve">Пластмасові іграшки </w:t>
      </w:r>
      <w:r w:rsidR="00725936">
        <w:rPr>
          <w:color w:val="000000"/>
          <w:sz w:val="22"/>
          <w:szCs w:val="22"/>
          <w:lang w:val="uk-UA"/>
        </w:rPr>
        <w:t>–</w:t>
      </w:r>
      <w:r w:rsidRPr="005F7315">
        <w:rPr>
          <w:color w:val="000000"/>
          <w:sz w:val="22"/>
          <w:szCs w:val="22"/>
          <w:lang w:val="uk-UA"/>
        </w:rPr>
        <w:t xml:space="preserve"> яскраві, міцні, красиві, вони гігієнічні і не б'ються, а порівняльна м'якість і легкість робить їх безпечними для самих маленьких дітей. Гарні вони й тим, що не псуються від вологи, що особливо важливо для таких</w:t>
      </w:r>
      <w:r w:rsidRPr="005F7315">
        <w:rPr>
          <w:rStyle w:val="apple-converted-space"/>
          <w:color w:val="000000"/>
          <w:sz w:val="22"/>
          <w:szCs w:val="22"/>
          <w:lang w:val="uk-UA"/>
        </w:rPr>
        <w:t> </w:t>
      </w:r>
      <w:r w:rsidRPr="005F7315">
        <w:rPr>
          <w:color w:val="000000"/>
          <w:sz w:val="22"/>
          <w:szCs w:val="22"/>
          <w:lang w:val="uk-UA"/>
        </w:rPr>
        <w:t>виробничий цикл</w:t>
      </w:r>
      <w:r w:rsidRPr="005F7315">
        <w:rPr>
          <w:rStyle w:val="apple-converted-space"/>
          <w:color w:val="000000"/>
          <w:sz w:val="22"/>
          <w:szCs w:val="22"/>
          <w:lang w:val="uk-UA"/>
        </w:rPr>
        <w:t> </w:t>
      </w:r>
      <w:r w:rsidRPr="005F7315">
        <w:rPr>
          <w:color w:val="000000"/>
          <w:sz w:val="22"/>
          <w:szCs w:val="22"/>
          <w:lang w:val="uk-UA"/>
        </w:rPr>
        <w:t>іграшок з пластичних мас займає невеликий час, виготовлення іграшок включає переважно одну технологічну операцію, при цьому додаткової обробки майже не потрібно. Володіючи високою пластичністю і добре піддаючись переробки, пластмаси легко приймають будь-яку форму, точно відтворює рельєф іграшки. У виробництві іграшок допускається застосування пластичних мас у поєднанні з деревом, металом і іншими матеріалами</w:t>
      </w:r>
      <w:r w:rsidR="00C82197">
        <w:rPr>
          <w:color w:val="000000"/>
          <w:sz w:val="22"/>
          <w:szCs w:val="22"/>
          <w:lang w:val="uk-UA"/>
        </w:rPr>
        <w:t xml:space="preserve"> </w:t>
      </w:r>
      <w:r w:rsidR="00C82197" w:rsidRPr="005F7315">
        <w:rPr>
          <w:sz w:val="22"/>
          <w:szCs w:val="22"/>
          <w:lang w:val="uk-UA"/>
        </w:rPr>
        <w:t>[</w:t>
      </w:r>
      <w:r w:rsidR="00C82197">
        <w:rPr>
          <w:sz w:val="22"/>
          <w:szCs w:val="22"/>
          <w:lang w:val="uk-UA"/>
        </w:rPr>
        <w:t>3</w:t>
      </w:r>
      <w:r w:rsidR="00C82197" w:rsidRPr="005F7315">
        <w:rPr>
          <w:sz w:val="22"/>
          <w:szCs w:val="22"/>
          <w:lang w:val="uk-UA"/>
        </w:rPr>
        <w:t>]</w:t>
      </w:r>
      <w:r w:rsidRPr="005F7315">
        <w:rPr>
          <w:color w:val="000000"/>
          <w:sz w:val="22"/>
          <w:szCs w:val="22"/>
          <w:lang w:val="uk-UA"/>
        </w:rPr>
        <w:t>.</w:t>
      </w:r>
    </w:p>
    <w:p w:rsidR="00725936" w:rsidRDefault="00542502" w:rsidP="005F7315">
      <w:pPr>
        <w:pStyle w:val="western"/>
        <w:spacing w:before="0" w:beforeAutospacing="0" w:after="0" w:afterAutospacing="0" w:line="216" w:lineRule="auto"/>
        <w:ind w:firstLine="284"/>
        <w:jc w:val="both"/>
        <w:rPr>
          <w:color w:val="000000"/>
          <w:sz w:val="22"/>
          <w:szCs w:val="22"/>
          <w:lang w:val="uk-UA"/>
        </w:rPr>
      </w:pPr>
      <w:r w:rsidRPr="005F7315">
        <w:rPr>
          <w:color w:val="000000"/>
          <w:sz w:val="22"/>
          <w:szCs w:val="22"/>
          <w:lang w:val="uk-UA"/>
        </w:rPr>
        <w:t>В даний час для виготовлення іграшок вик</w:t>
      </w:r>
      <w:r w:rsidR="00782360" w:rsidRPr="005F7315">
        <w:rPr>
          <w:color w:val="000000"/>
          <w:sz w:val="22"/>
          <w:szCs w:val="22"/>
          <w:lang w:val="uk-UA"/>
        </w:rPr>
        <w:t xml:space="preserve">ористовують такі види </w:t>
      </w:r>
      <w:r w:rsidRPr="005F7315">
        <w:rPr>
          <w:color w:val="000000"/>
          <w:sz w:val="22"/>
          <w:szCs w:val="22"/>
          <w:lang w:val="uk-UA"/>
        </w:rPr>
        <w:t>пластмас:</w:t>
      </w:r>
      <w:r w:rsidR="00782360" w:rsidRPr="005F7315">
        <w:rPr>
          <w:color w:val="000000"/>
          <w:sz w:val="22"/>
          <w:szCs w:val="22"/>
          <w:lang w:val="uk-UA"/>
        </w:rPr>
        <w:t xml:space="preserve"> </w:t>
      </w:r>
      <w:r w:rsidRPr="005F7315">
        <w:rPr>
          <w:color w:val="000000"/>
          <w:sz w:val="22"/>
          <w:szCs w:val="22"/>
          <w:lang w:val="uk-UA"/>
        </w:rPr>
        <w:t>амінопласти,</w:t>
      </w:r>
      <w:r w:rsidR="00725936">
        <w:rPr>
          <w:rStyle w:val="apple-converted-space"/>
          <w:color w:val="0066FF"/>
          <w:sz w:val="22"/>
          <w:szCs w:val="22"/>
          <w:lang w:val="uk-UA"/>
        </w:rPr>
        <w:t xml:space="preserve"> </w:t>
      </w:r>
      <w:r w:rsidRPr="005F7315">
        <w:rPr>
          <w:color w:val="000000"/>
          <w:sz w:val="22"/>
          <w:szCs w:val="22"/>
          <w:lang w:val="uk-UA"/>
        </w:rPr>
        <w:t>полістирол,</w:t>
      </w:r>
      <w:r w:rsidR="00782360" w:rsidRPr="005F7315">
        <w:rPr>
          <w:color w:val="000000"/>
          <w:sz w:val="22"/>
          <w:szCs w:val="22"/>
          <w:lang w:val="uk-UA"/>
        </w:rPr>
        <w:t xml:space="preserve"> </w:t>
      </w:r>
      <w:r w:rsidRPr="005F7315">
        <w:rPr>
          <w:color w:val="000000"/>
          <w:sz w:val="22"/>
          <w:szCs w:val="22"/>
          <w:lang w:val="uk-UA"/>
        </w:rPr>
        <w:t>поліетилен,</w:t>
      </w:r>
      <w:r w:rsidR="00725936">
        <w:rPr>
          <w:rStyle w:val="apple-converted-space"/>
          <w:color w:val="0066FF"/>
          <w:sz w:val="22"/>
          <w:szCs w:val="22"/>
          <w:lang w:val="uk-UA"/>
        </w:rPr>
        <w:t xml:space="preserve"> </w:t>
      </w:r>
      <w:r w:rsidRPr="005F7315">
        <w:rPr>
          <w:color w:val="000000"/>
          <w:sz w:val="22"/>
          <w:szCs w:val="22"/>
          <w:lang w:val="uk-UA"/>
        </w:rPr>
        <w:t>полівінілхлорид,</w:t>
      </w:r>
      <w:r w:rsidR="00782360" w:rsidRPr="005F7315">
        <w:rPr>
          <w:color w:val="000000"/>
          <w:sz w:val="22"/>
          <w:szCs w:val="22"/>
          <w:lang w:val="uk-UA"/>
        </w:rPr>
        <w:t xml:space="preserve"> </w:t>
      </w:r>
      <w:r w:rsidRPr="005F7315">
        <w:rPr>
          <w:color w:val="000000"/>
          <w:sz w:val="22"/>
          <w:szCs w:val="22"/>
          <w:lang w:val="uk-UA"/>
        </w:rPr>
        <w:t>пінополіуретан, капрон.</w:t>
      </w:r>
      <w:r w:rsidR="00782360" w:rsidRPr="005F7315">
        <w:rPr>
          <w:color w:val="000000"/>
          <w:sz w:val="22"/>
          <w:szCs w:val="22"/>
          <w:lang w:val="uk-UA"/>
        </w:rPr>
        <w:t xml:space="preserve"> </w:t>
      </w:r>
    </w:p>
    <w:p w:rsidR="00782360" w:rsidRPr="005F7315" w:rsidRDefault="00782360" w:rsidP="005F7315">
      <w:pPr>
        <w:pStyle w:val="western"/>
        <w:spacing w:before="0" w:beforeAutospacing="0" w:after="0" w:afterAutospacing="0" w:line="216" w:lineRule="auto"/>
        <w:ind w:firstLine="284"/>
        <w:jc w:val="both"/>
        <w:rPr>
          <w:color w:val="000000"/>
          <w:sz w:val="22"/>
          <w:szCs w:val="22"/>
          <w:lang w:val="uk-UA"/>
        </w:rPr>
      </w:pPr>
      <w:r w:rsidRPr="005F7315">
        <w:rPr>
          <w:color w:val="000000"/>
          <w:sz w:val="22"/>
          <w:szCs w:val="22"/>
          <w:lang w:val="uk-UA"/>
        </w:rPr>
        <w:t xml:space="preserve">Асортимент іграшок з амінопластів дуже різноманітний: транспортні іграшки, мозаїка, лялькова посуд, набори для гри з піском, телевізори з рухомим екраном, </w:t>
      </w:r>
      <w:proofErr w:type="spellStart"/>
      <w:r w:rsidRPr="005F7315">
        <w:rPr>
          <w:color w:val="000000"/>
          <w:sz w:val="22"/>
          <w:szCs w:val="22"/>
          <w:lang w:val="uk-UA"/>
        </w:rPr>
        <w:t>телефончики</w:t>
      </w:r>
      <w:proofErr w:type="spellEnd"/>
      <w:r w:rsidRPr="005F7315">
        <w:rPr>
          <w:color w:val="000000"/>
          <w:sz w:val="22"/>
          <w:szCs w:val="22"/>
          <w:lang w:val="uk-UA"/>
        </w:rPr>
        <w:t xml:space="preserve"> і ін.</w:t>
      </w:r>
    </w:p>
    <w:p w:rsidR="00782360" w:rsidRPr="005F7315" w:rsidRDefault="00782360" w:rsidP="005F7315">
      <w:pPr>
        <w:pStyle w:val="western"/>
        <w:spacing w:before="0" w:beforeAutospacing="0" w:after="0" w:afterAutospacing="0" w:line="216" w:lineRule="auto"/>
        <w:ind w:firstLine="284"/>
        <w:jc w:val="both"/>
        <w:rPr>
          <w:color w:val="000000"/>
          <w:sz w:val="22"/>
          <w:szCs w:val="22"/>
          <w:lang w:val="uk-UA"/>
        </w:rPr>
      </w:pPr>
      <w:r w:rsidRPr="005F7315">
        <w:rPr>
          <w:color w:val="000000"/>
          <w:sz w:val="22"/>
          <w:szCs w:val="22"/>
          <w:lang w:val="uk-UA"/>
        </w:rPr>
        <w:t>Асортимент іграшок з полістиролу включає побутові іграшки, будівельний матеріал, музичні іграшки, іграшки для гри з піском, транспортні іграшки, різні конструктори, космічні іграшки та ін.</w:t>
      </w:r>
    </w:p>
    <w:p w:rsidR="00782360" w:rsidRPr="005F7315" w:rsidRDefault="00782360" w:rsidP="005F7315">
      <w:pPr>
        <w:pStyle w:val="western"/>
        <w:spacing w:before="0" w:beforeAutospacing="0" w:after="0" w:afterAutospacing="0" w:line="216" w:lineRule="auto"/>
        <w:ind w:firstLine="284"/>
        <w:jc w:val="both"/>
        <w:rPr>
          <w:color w:val="000000"/>
          <w:sz w:val="22"/>
          <w:szCs w:val="22"/>
          <w:lang w:val="uk-UA"/>
        </w:rPr>
      </w:pPr>
      <w:r w:rsidRPr="005F7315">
        <w:rPr>
          <w:color w:val="000000"/>
          <w:sz w:val="22"/>
          <w:szCs w:val="22"/>
          <w:lang w:val="uk-UA"/>
        </w:rPr>
        <w:t xml:space="preserve">Досить широкий асортимент іграшок із поліетилену: автомобілі різних марок, катери, </w:t>
      </w:r>
      <w:proofErr w:type="spellStart"/>
      <w:r w:rsidRPr="005F7315">
        <w:rPr>
          <w:color w:val="000000"/>
          <w:sz w:val="22"/>
          <w:szCs w:val="22"/>
          <w:lang w:val="uk-UA"/>
        </w:rPr>
        <w:t>ракетовози</w:t>
      </w:r>
      <w:proofErr w:type="spellEnd"/>
      <w:r w:rsidRPr="005F7315">
        <w:rPr>
          <w:color w:val="000000"/>
          <w:sz w:val="22"/>
          <w:szCs w:val="22"/>
          <w:lang w:val="uk-UA"/>
        </w:rPr>
        <w:t>, вертольоти, відерця, формочки, совочки, лялькову посуд, ванночки, меблі, брязкальця, спортивні іграшки, новорічні ялинки та ін.</w:t>
      </w:r>
    </w:p>
    <w:p w:rsidR="00782360" w:rsidRPr="005F7315" w:rsidRDefault="00782360" w:rsidP="005F7315">
      <w:pPr>
        <w:spacing w:after="0" w:line="216" w:lineRule="auto"/>
        <w:ind w:firstLine="284"/>
        <w:jc w:val="both"/>
        <w:rPr>
          <w:rFonts w:ascii="Times New Roman" w:hAnsi="Times New Roman" w:cs="Times New Roman"/>
          <w:lang w:val="uk-UA"/>
        </w:rPr>
      </w:pPr>
      <w:r w:rsidRPr="005F7315">
        <w:rPr>
          <w:rFonts w:ascii="Times New Roman" w:hAnsi="Times New Roman" w:cs="Times New Roman"/>
          <w:color w:val="000000"/>
          <w:lang w:val="uk-UA"/>
        </w:rPr>
        <w:t xml:space="preserve">Основне місце </w:t>
      </w:r>
      <w:r w:rsidR="00725936">
        <w:rPr>
          <w:rFonts w:ascii="Times New Roman" w:hAnsi="Times New Roman" w:cs="Times New Roman"/>
          <w:color w:val="000000"/>
          <w:lang w:val="uk-UA"/>
        </w:rPr>
        <w:t>у</w:t>
      </w:r>
      <w:r w:rsidRPr="005F7315">
        <w:rPr>
          <w:rFonts w:ascii="Times New Roman" w:hAnsi="Times New Roman" w:cs="Times New Roman"/>
          <w:color w:val="000000"/>
          <w:lang w:val="uk-UA"/>
        </w:rPr>
        <w:t xml:space="preserve"> асортимент</w:t>
      </w:r>
      <w:r w:rsidR="00725936">
        <w:rPr>
          <w:rFonts w:ascii="Times New Roman" w:hAnsi="Times New Roman" w:cs="Times New Roman"/>
          <w:color w:val="000000"/>
          <w:lang w:val="uk-UA"/>
        </w:rPr>
        <w:t>і</w:t>
      </w:r>
      <w:r w:rsidRPr="005F7315">
        <w:rPr>
          <w:rFonts w:ascii="Times New Roman" w:hAnsi="Times New Roman" w:cs="Times New Roman"/>
          <w:color w:val="000000"/>
          <w:lang w:val="uk-UA"/>
        </w:rPr>
        <w:t xml:space="preserve"> </w:t>
      </w:r>
      <w:proofErr w:type="spellStart"/>
      <w:r w:rsidRPr="005F7315">
        <w:rPr>
          <w:rFonts w:ascii="Times New Roman" w:hAnsi="Times New Roman" w:cs="Times New Roman"/>
          <w:color w:val="000000"/>
          <w:lang w:val="uk-UA"/>
        </w:rPr>
        <w:t>полівінілхлоридних</w:t>
      </w:r>
      <w:proofErr w:type="spellEnd"/>
      <w:r w:rsidRPr="005F7315">
        <w:rPr>
          <w:rFonts w:ascii="Times New Roman" w:hAnsi="Times New Roman" w:cs="Times New Roman"/>
          <w:color w:val="000000"/>
          <w:lang w:val="uk-UA"/>
        </w:rPr>
        <w:t xml:space="preserve"> іграшок займають легкі яскраві м'ячі та іграшки для ігор на воді і навчання дітей плаванню - круги, пояси, надувні човни, матраци, крокодили, жаби, лебеді, пінгвіни і т.п</w:t>
      </w:r>
      <w:r w:rsidR="00C82197">
        <w:rPr>
          <w:rFonts w:ascii="Times New Roman" w:hAnsi="Times New Roman" w:cs="Times New Roman"/>
          <w:color w:val="000000"/>
          <w:lang w:val="uk-UA"/>
        </w:rPr>
        <w:t>.</w:t>
      </w:r>
    </w:p>
    <w:p w:rsidR="00782360" w:rsidRPr="005F7315" w:rsidRDefault="00782360" w:rsidP="005F7315">
      <w:pPr>
        <w:pStyle w:val="western"/>
        <w:spacing w:before="0" w:beforeAutospacing="0" w:after="0" w:afterAutospacing="0" w:line="216" w:lineRule="auto"/>
        <w:ind w:firstLine="284"/>
        <w:jc w:val="both"/>
        <w:rPr>
          <w:color w:val="000000"/>
          <w:sz w:val="22"/>
          <w:szCs w:val="22"/>
          <w:lang w:val="uk-UA"/>
        </w:rPr>
      </w:pPr>
      <w:r w:rsidRPr="005F7315">
        <w:rPr>
          <w:color w:val="000000"/>
          <w:sz w:val="22"/>
          <w:szCs w:val="22"/>
          <w:lang w:val="uk-UA"/>
        </w:rPr>
        <w:t>Асортимент іграшок з поролону включає фігурки людей і тварин, персонажів казок, різні ляльки,</w:t>
      </w:r>
      <w:r w:rsidRPr="005F7315">
        <w:rPr>
          <w:rStyle w:val="apple-converted-space"/>
          <w:color w:val="0066FF"/>
          <w:sz w:val="22"/>
          <w:szCs w:val="22"/>
          <w:lang w:val="uk-UA"/>
        </w:rPr>
        <w:t> </w:t>
      </w:r>
      <w:r w:rsidRPr="005F7315">
        <w:rPr>
          <w:color w:val="000000"/>
          <w:sz w:val="22"/>
          <w:szCs w:val="22"/>
          <w:lang w:val="uk-UA"/>
        </w:rPr>
        <w:t>карнавальні</w:t>
      </w:r>
      <w:r w:rsidRPr="005F7315">
        <w:rPr>
          <w:rStyle w:val="apple-converted-space"/>
          <w:color w:val="000000"/>
          <w:sz w:val="22"/>
          <w:szCs w:val="22"/>
          <w:lang w:val="uk-UA"/>
        </w:rPr>
        <w:t> </w:t>
      </w:r>
      <w:r w:rsidRPr="005F7315">
        <w:rPr>
          <w:color w:val="000000"/>
          <w:sz w:val="22"/>
          <w:szCs w:val="22"/>
          <w:lang w:val="uk-UA"/>
        </w:rPr>
        <w:t>й театральні іграшки. Площинні іграшки (зайченята, собачки, слони, кубики) призначені для дітей ясельного віку. Їх одночасно можна використовувати як губки.</w:t>
      </w:r>
    </w:p>
    <w:p w:rsidR="00782360" w:rsidRPr="005F7315" w:rsidRDefault="00782360" w:rsidP="005F7315">
      <w:pPr>
        <w:spacing w:after="0" w:line="216" w:lineRule="auto"/>
        <w:ind w:firstLine="284"/>
        <w:jc w:val="both"/>
        <w:rPr>
          <w:rFonts w:ascii="Times New Roman" w:hAnsi="Times New Roman" w:cs="Times New Roman"/>
          <w:lang w:val="uk-UA"/>
        </w:rPr>
      </w:pPr>
      <w:r w:rsidRPr="005F7315">
        <w:rPr>
          <w:rFonts w:ascii="Times New Roman" w:hAnsi="Times New Roman" w:cs="Times New Roman"/>
          <w:color w:val="000000"/>
          <w:lang w:val="uk-UA"/>
        </w:rPr>
        <w:t>З капрону виробляють головним чином іграшки для навчання плаванню та ігор на воді: надувні човни, круги, плавальні пояси та ін.</w:t>
      </w:r>
    </w:p>
    <w:p w:rsidR="00490D35" w:rsidRDefault="00782360" w:rsidP="005F7315">
      <w:pPr>
        <w:spacing w:after="0" w:line="216" w:lineRule="auto"/>
        <w:ind w:firstLine="284"/>
        <w:jc w:val="both"/>
        <w:rPr>
          <w:rFonts w:ascii="Times New Roman" w:hAnsi="Times New Roman" w:cs="Times New Roman"/>
          <w:lang w:val="uk-UA"/>
        </w:rPr>
      </w:pPr>
      <w:r w:rsidRPr="005F7315">
        <w:rPr>
          <w:rFonts w:ascii="Times New Roman" w:hAnsi="Times New Roman" w:cs="Times New Roman"/>
          <w:lang w:val="uk-UA"/>
        </w:rPr>
        <w:t xml:space="preserve">Матеріали, які використовуються для виготовлення іграшок не повинні місити токсичних, шкідливих для здоров’я речовин, повинні бути безпечними. Безпечна іграшка – це іграшка, яка виготовлена з нешкідливих матеріалів і не виділяє токсичні речовини, які  небезпечні для споживача. </w:t>
      </w:r>
      <w:proofErr w:type="spellStart"/>
      <w:r w:rsidRPr="005F7315">
        <w:rPr>
          <w:rFonts w:ascii="Times New Roman" w:hAnsi="Times New Roman" w:cs="Times New Roman"/>
        </w:rPr>
        <w:t>Тобто</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виріб</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має</w:t>
      </w:r>
      <w:proofErr w:type="spellEnd"/>
      <w:r w:rsidRPr="005F7315">
        <w:rPr>
          <w:rFonts w:ascii="Times New Roman" w:hAnsi="Times New Roman" w:cs="Times New Roman"/>
        </w:rPr>
        <w:t xml:space="preserve"> бути </w:t>
      </w:r>
      <w:proofErr w:type="spellStart"/>
      <w:r w:rsidRPr="005F7315">
        <w:rPr>
          <w:rFonts w:ascii="Times New Roman" w:hAnsi="Times New Roman" w:cs="Times New Roman"/>
        </w:rPr>
        <w:t>виготовлений</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з</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нетоксичних</w:t>
      </w:r>
      <w:proofErr w:type="spellEnd"/>
      <w:r w:rsidRPr="005F7315">
        <w:rPr>
          <w:rFonts w:ascii="Times New Roman" w:hAnsi="Times New Roman" w:cs="Times New Roman"/>
        </w:rPr>
        <w:t xml:space="preserve"> </w:t>
      </w:r>
      <w:proofErr w:type="spellStart"/>
      <w:proofErr w:type="gramStart"/>
      <w:r w:rsidRPr="005F7315">
        <w:rPr>
          <w:rFonts w:ascii="Times New Roman" w:hAnsi="Times New Roman" w:cs="Times New Roman"/>
        </w:rPr>
        <w:t>матер</w:t>
      </w:r>
      <w:proofErr w:type="gramEnd"/>
      <w:r w:rsidRPr="005F7315">
        <w:rPr>
          <w:rFonts w:ascii="Times New Roman" w:hAnsi="Times New Roman" w:cs="Times New Roman"/>
        </w:rPr>
        <w:t>іалів</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які</w:t>
      </w:r>
      <w:proofErr w:type="spellEnd"/>
      <w:r w:rsidRPr="005F7315">
        <w:rPr>
          <w:rFonts w:ascii="Times New Roman" w:hAnsi="Times New Roman" w:cs="Times New Roman"/>
        </w:rPr>
        <w:t xml:space="preserve"> не </w:t>
      </w:r>
      <w:proofErr w:type="spellStart"/>
      <w:r w:rsidRPr="005F7315">
        <w:rPr>
          <w:rFonts w:ascii="Times New Roman" w:hAnsi="Times New Roman" w:cs="Times New Roman"/>
        </w:rPr>
        <w:t>розкладаються</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з</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плином</w:t>
      </w:r>
      <w:proofErr w:type="spellEnd"/>
      <w:r w:rsidRPr="005F7315">
        <w:rPr>
          <w:rFonts w:ascii="Times New Roman" w:hAnsi="Times New Roman" w:cs="Times New Roman"/>
        </w:rPr>
        <w:t xml:space="preserve"> часу </w:t>
      </w:r>
      <w:proofErr w:type="spellStart"/>
      <w:r w:rsidRPr="005F7315">
        <w:rPr>
          <w:rFonts w:ascii="Times New Roman" w:hAnsi="Times New Roman" w:cs="Times New Roman"/>
        </w:rPr>
        <w:t>з</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lastRenderedPageBreak/>
        <w:t>утворенням</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токсичних</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речовин</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Вмі</w:t>
      </w:r>
      <w:proofErr w:type="gramStart"/>
      <w:r w:rsidRPr="005F7315">
        <w:rPr>
          <w:rFonts w:ascii="Times New Roman" w:hAnsi="Times New Roman" w:cs="Times New Roman"/>
        </w:rPr>
        <w:t>ст</w:t>
      </w:r>
      <w:proofErr w:type="spellEnd"/>
      <w:proofErr w:type="gramEnd"/>
      <w:r w:rsidRPr="005F7315">
        <w:rPr>
          <w:rFonts w:ascii="Times New Roman" w:hAnsi="Times New Roman" w:cs="Times New Roman"/>
        </w:rPr>
        <w:t xml:space="preserve"> </w:t>
      </w:r>
      <w:proofErr w:type="spellStart"/>
      <w:r w:rsidRPr="005F7315">
        <w:rPr>
          <w:rFonts w:ascii="Times New Roman" w:hAnsi="Times New Roman" w:cs="Times New Roman"/>
        </w:rPr>
        <w:t>важких</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металів</w:t>
      </w:r>
      <w:proofErr w:type="spellEnd"/>
      <w:r w:rsidRPr="005F7315">
        <w:rPr>
          <w:rFonts w:ascii="Times New Roman" w:hAnsi="Times New Roman" w:cs="Times New Roman"/>
        </w:rPr>
        <w:t xml:space="preserve"> </w:t>
      </w:r>
      <w:r w:rsidR="00B74FB7">
        <w:rPr>
          <w:rFonts w:ascii="Times New Roman" w:hAnsi="Times New Roman" w:cs="Times New Roman"/>
        </w:rPr>
        <w:t>–</w:t>
      </w:r>
      <w:r w:rsidRPr="005F7315">
        <w:rPr>
          <w:rFonts w:ascii="Times New Roman" w:hAnsi="Times New Roman" w:cs="Times New Roman"/>
        </w:rPr>
        <w:t xml:space="preserve"> </w:t>
      </w:r>
      <w:proofErr w:type="spellStart"/>
      <w:r w:rsidRPr="005F7315">
        <w:rPr>
          <w:rFonts w:ascii="Times New Roman" w:hAnsi="Times New Roman" w:cs="Times New Roman"/>
        </w:rPr>
        <w:t>кадмію</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свинцю</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ртуті</w:t>
      </w:r>
      <w:proofErr w:type="spellEnd"/>
      <w:r w:rsidRPr="005F7315">
        <w:rPr>
          <w:rFonts w:ascii="Times New Roman" w:hAnsi="Times New Roman" w:cs="Times New Roman"/>
        </w:rPr>
        <w:t xml:space="preserve"> </w:t>
      </w:r>
      <w:r w:rsidR="00B74FB7">
        <w:rPr>
          <w:rFonts w:ascii="Times New Roman" w:hAnsi="Times New Roman" w:cs="Times New Roman"/>
        </w:rPr>
        <w:t>–</w:t>
      </w:r>
      <w:r w:rsidRPr="005F7315">
        <w:rPr>
          <w:rFonts w:ascii="Times New Roman" w:hAnsi="Times New Roman" w:cs="Times New Roman"/>
        </w:rPr>
        <w:t xml:space="preserve"> повинно бути </w:t>
      </w:r>
      <w:proofErr w:type="spellStart"/>
      <w:r w:rsidRPr="005F7315">
        <w:rPr>
          <w:rFonts w:ascii="Times New Roman" w:hAnsi="Times New Roman" w:cs="Times New Roman"/>
        </w:rPr>
        <w:t>зведено</w:t>
      </w:r>
      <w:proofErr w:type="spellEnd"/>
      <w:r w:rsidRPr="005F7315">
        <w:rPr>
          <w:rFonts w:ascii="Times New Roman" w:hAnsi="Times New Roman" w:cs="Times New Roman"/>
        </w:rPr>
        <w:t xml:space="preserve"> до </w:t>
      </w:r>
      <w:proofErr w:type="spellStart"/>
      <w:r w:rsidRPr="005F7315">
        <w:rPr>
          <w:rFonts w:ascii="Times New Roman" w:hAnsi="Times New Roman" w:cs="Times New Roman"/>
        </w:rPr>
        <w:t>мінімуму</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Окремо</w:t>
      </w:r>
      <w:proofErr w:type="spellEnd"/>
      <w:r w:rsidRPr="005F7315">
        <w:rPr>
          <w:rFonts w:ascii="Times New Roman" w:hAnsi="Times New Roman" w:cs="Times New Roman"/>
        </w:rPr>
        <w:t xml:space="preserve"> </w:t>
      </w:r>
      <w:r w:rsidRPr="005F7315">
        <w:rPr>
          <w:rFonts w:ascii="Times New Roman" w:hAnsi="Times New Roman" w:cs="Times New Roman"/>
          <w:lang w:val="uk-UA"/>
        </w:rPr>
        <w:t xml:space="preserve">встановлюють вимоги до </w:t>
      </w:r>
      <w:proofErr w:type="spellStart"/>
      <w:r w:rsidRPr="005F7315">
        <w:rPr>
          <w:rFonts w:ascii="Times New Roman" w:hAnsi="Times New Roman" w:cs="Times New Roman"/>
        </w:rPr>
        <w:t>хімічн</w:t>
      </w:r>
      <w:r w:rsidRPr="005F7315">
        <w:rPr>
          <w:rFonts w:ascii="Times New Roman" w:hAnsi="Times New Roman" w:cs="Times New Roman"/>
          <w:lang w:val="uk-UA"/>
        </w:rPr>
        <w:t>их</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властивост</w:t>
      </w:r>
      <w:r w:rsidRPr="005F7315">
        <w:rPr>
          <w:rFonts w:ascii="Times New Roman" w:hAnsi="Times New Roman" w:cs="Times New Roman"/>
          <w:lang w:val="uk-UA"/>
        </w:rPr>
        <w:t>ей</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металевих</w:t>
      </w:r>
      <w:proofErr w:type="spellEnd"/>
      <w:r w:rsidRPr="005F7315">
        <w:rPr>
          <w:rFonts w:ascii="Times New Roman" w:hAnsi="Times New Roman" w:cs="Times New Roman"/>
        </w:rPr>
        <w:t xml:space="preserve"> деталей</w:t>
      </w:r>
      <w:r w:rsidRPr="005F7315">
        <w:rPr>
          <w:rFonts w:ascii="Times New Roman" w:hAnsi="Times New Roman" w:cs="Times New Roman"/>
          <w:lang w:val="uk-UA"/>
        </w:rPr>
        <w:t xml:space="preserve"> іграшок</w:t>
      </w:r>
      <w:r w:rsidRPr="005F7315">
        <w:rPr>
          <w:rFonts w:ascii="Times New Roman" w:hAnsi="Times New Roman" w:cs="Times New Roman"/>
        </w:rPr>
        <w:t xml:space="preserve">, </w:t>
      </w:r>
      <w:proofErr w:type="spellStart"/>
      <w:r w:rsidRPr="005F7315">
        <w:rPr>
          <w:rFonts w:ascii="Times New Roman" w:hAnsi="Times New Roman" w:cs="Times New Roman"/>
        </w:rPr>
        <w:t>пластмасових</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складових</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барвників</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пакувальних</w:t>
      </w:r>
      <w:proofErr w:type="spellEnd"/>
      <w:r w:rsidRPr="005F7315">
        <w:rPr>
          <w:rFonts w:ascii="Times New Roman" w:hAnsi="Times New Roman" w:cs="Times New Roman"/>
        </w:rPr>
        <w:t xml:space="preserve"> </w:t>
      </w:r>
      <w:proofErr w:type="spellStart"/>
      <w:proofErr w:type="gramStart"/>
      <w:r w:rsidRPr="005F7315">
        <w:rPr>
          <w:rFonts w:ascii="Times New Roman" w:hAnsi="Times New Roman" w:cs="Times New Roman"/>
        </w:rPr>
        <w:t>матер</w:t>
      </w:r>
      <w:proofErr w:type="gramEnd"/>
      <w:r w:rsidRPr="005F7315">
        <w:rPr>
          <w:rFonts w:ascii="Times New Roman" w:hAnsi="Times New Roman" w:cs="Times New Roman"/>
        </w:rPr>
        <w:t>іалів</w:t>
      </w:r>
      <w:proofErr w:type="spellEnd"/>
      <w:r w:rsidRPr="005F7315">
        <w:rPr>
          <w:rFonts w:ascii="Times New Roman" w:hAnsi="Times New Roman" w:cs="Times New Roman"/>
        </w:rPr>
        <w:t xml:space="preserve"> та </w:t>
      </w:r>
      <w:proofErr w:type="spellStart"/>
      <w:r w:rsidRPr="005F7315">
        <w:rPr>
          <w:rFonts w:ascii="Times New Roman" w:hAnsi="Times New Roman" w:cs="Times New Roman"/>
        </w:rPr>
        <w:t>друк</w:t>
      </w:r>
      <w:r w:rsidRPr="005F7315">
        <w:rPr>
          <w:rFonts w:ascii="Times New Roman" w:hAnsi="Times New Roman" w:cs="Times New Roman"/>
          <w:lang w:val="uk-UA"/>
        </w:rPr>
        <w:t>уваль</w:t>
      </w:r>
      <w:proofErr w:type="spellEnd"/>
      <w:r w:rsidRPr="005F7315">
        <w:rPr>
          <w:rFonts w:ascii="Times New Roman" w:hAnsi="Times New Roman" w:cs="Times New Roman"/>
        </w:rPr>
        <w:t xml:space="preserve">них </w:t>
      </w:r>
      <w:proofErr w:type="spellStart"/>
      <w:r w:rsidRPr="005F7315">
        <w:rPr>
          <w:rFonts w:ascii="Times New Roman" w:hAnsi="Times New Roman" w:cs="Times New Roman"/>
        </w:rPr>
        <w:t>чорнил</w:t>
      </w:r>
      <w:proofErr w:type="spellEnd"/>
      <w:r w:rsidRPr="005F7315">
        <w:rPr>
          <w:rFonts w:ascii="Times New Roman" w:hAnsi="Times New Roman" w:cs="Times New Roman"/>
        </w:rPr>
        <w:t xml:space="preserve"> на </w:t>
      </w:r>
      <w:proofErr w:type="spellStart"/>
      <w:r w:rsidRPr="005F7315">
        <w:rPr>
          <w:rFonts w:ascii="Times New Roman" w:hAnsi="Times New Roman" w:cs="Times New Roman"/>
        </w:rPr>
        <w:t>упаковці</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і</w:t>
      </w:r>
      <w:proofErr w:type="spellEnd"/>
      <w:r w:rsidRPr="005F7315">
        <w:rPr>
          <w:rFonts w:ascii="Times New Roman" w:hAnsi="Times New Roman" w:cs="Times New Roman"/>
        </w:rPr>
        <w:t xml:space="preserve"> </w:t>
      </w:r>
      <w:proofErr w:type="spellStart"/>
      <w:r w:rsidRPr="005F7315">
        <w:rPr>
          <w:rFonts w:ascii="Times New Roman" w:hAnsi="Times New Roman" w:cs="Times New Roman"/>
        </w:rPr>
        <w:t>інструкціях</w:t>
      </w:r>
      <w:proofErr w:type="spellEnd"/>
      <w:r w:rsidR="00C82197">
        <w:rPr>
          <w:rFonts w:ascii="Times New Roman" w:hAnsi="Times New Roman" w:cs="Times New Roman"/>
        </w:rPr>
        <w:t xml:space="preserve"> </w:t>
      </w:r>
      <w:r w:rsidR="00C82197" w:rsidRPr="005F7315">
        <w:rPr>
          <w:rFonts w:ascii="Times New Roman" w:hAnsi="Times New Roman" w:cs="Times New Roman"/>
          <w:lang w:val="uk-UA"/>
        </w:rPr>
        <w:t>[</w:t>
      </w:r>
      <w:r w:rsidR="00C82197">
        <w:rPr>
          <w:rFonts w:ascii="Times New Roman" w:hAnsi="Times New Roman" w:cs="Times New Roman"/>
          <w:lang w:val="uk-UA"/>
        </w:rPr>
        <w:t>2</w:t>
      </w:r>
      <w:r w:rsidR="00C82197" w:rsidRPr="005F7315">
        <w:rPr>
          <w:rFonts w:ascii="Times New Roman" w:hAnsi="Times New Roman" w:cs="Times New Roman"/>
          <w:lang w:val="uk-UA"/>
        </w:rPr>
        <w:t>]</w:t>
      </w:r>
      <w:r w:rsidRPr="005F7315">
        <w:rPr>
          <w:rFonts w:ascii="Times New Roman" w:hAnsi="Times New Roman" w:cs="Times New Roman"/>
        </w:rPr>
        <w:t>.</w:t>
      </w:r>
    </w:p>
    <w:p w:rsidR="00C82197" w:rsidRPr="00C82197" w:rsidRDefault="00725936" w:rsidP="00C82197">
      <w:pPr>
        <w:spacing w:after="0" w:line="216" w:lineRule="auto"/>
        <w:ind w:firstLine="284"/>
        <w:jc w:val="both"/>
        <w:rPr>
          <w:rFonts w:ascii="Times New Roman" w:hAnsi="Times New Roman" w:cs="Times New Roman"/>
          <w:lang w:val="uk-UA"/>
        </w:rPr>
      </w:pPr>
      <w:r>
        <w:rPr>
          <w:rFonts w:ascii="Times New Roman" w:hAnsi="Times New Roman" w:cs="Times New Roman"/>
          <w:lang w:val="uk-UA"/>
        </w:rPr>
        <w:t xml:space="preserve">Таким чином, </w:t>
      </w:r>
      <w:r w:rsidR="00C82197" w:rsidRPr="00C82197">
        <w:rPr>
          <w:rFonts w:ascii="Times New Roman" w:hAnsi="Times New Roman" w:cs="Times New Roman"/>
          <w:lang w:val="uk-UA"/>
        </w:rPr>
        <w:t>іграшки не повинні містити небезпечні речовини або з'єднання в кількості, здатні</w:t>
      </w:r>
      <w:r w:rsidR="00C82197">
        <w:rPr>
          <w:rFonts w:ascii="Times New Roman" w:hAnsi="Times New Roman" w:cs="Times New Roman"/>
          <w:lang w:val="uk-UA"/>
        </w:rPr>
        <w:t xml:space="preserve">й завдати шкоди здоров'ю дітей, а також </w:t>
      </w:r>
      <w:r w:rsidR="00C82197" w:rsidRPr="00C82197">
        <w:rPr>
          <w:rFonts w:ascii="Times New Roman" w:hAnsi="Times New Roman" w:cs="Times New Roman"/>
          <w:lang w:val="uk-UA"/>
        </w:rPr>
        <w:t xml:space="preserve">повинні проходити державну перевірку </w:t>
      </w:r>
      <w:proofErr w:type="spellStart"/>
      <w:r w:rsidR="00C82197" w:rsidRPr="00C82197">
        <w:rPr>
          <w:rFonts w:ascii="Times New Roman" w:hAnsi="Times New Roman" w:cs="Times New Roman"/>
          <w:lang w:val="uk-UA"/>
        </w:rPr>
        <w:t>якості</w:t>
      </w:r>
      <w:proofErr w:type="spellEnd"/>
      <w:r w:rsidR="00C82197" w:rsidRPr="00C82197">
        <w:rPr>
          <w:rFonts w:ascii="Times New Roman" w:hAnsi="Times New Roman" w:cs="Times New Roman"/>
          <w:lang w:val="uk-UA"/>
        </w:rPr>
        <w:t xml:space="preserve"> та </w:t>
      </w:r>
      <w:proofErr w:type="spellStart"/>
      <w:r w:rsidR="00C82197" w:rsidRPr="00C82197">
        <w:rPr>
          <w:rFonts w:ascii="Times New Roman" w:hAnsi="Times New Roman" w:cs="Times New Roman"/>
          <w:lang w:val="uk-UA"/>
        </w:rPr>
        <w:t>безпечності</w:t>
      </w:r>
      <w:proofErr w:type="spellEnd"/>
      <w:r w:rsidR="00C82197" w:rsidRPr="00C82197">
        <w:rPr>
          <w:rFonts w:ascii="Times New Roman" w:hAnsi="Times New Roman" w:cs="Times New Roman"/>
          <w:lang w:val="uk-UA"/>
        </w:rPr>
        <w:t xml:space="preserve">. </w:t>
      </w:r>
    </w:p>
    <w:p w:rsidR="00782360" w:rsidRPr="005F7315" w:rsidRDefault="00782360" w:rsidP="005F7315">
      <w:pPr>
        <w:spacing w:after="0" w:line="216" w:lineRule="auto"/>
        <w:ind w:firstLine="284"/>
        <w:jc w:val="both"/>
        <w:rPr>
          <w:rFonts w:ascii="Times New Roman" w:hAnsi="Times New Roman" w:cs="Times New Roman"/>
        </w:rPr>
      </w:pPr>
    </w:p>
    <w:p w:rsidR="00782360" w:rsidRPr="005F7315" w:rsidRDefault="00782360" w:rsidP="005F7315">
      <w:pPr>
        <w:spacing w:after="0" w:line="216" w:lineRule="auto"/>
        <w:ind w:firstLine="284"/>
        <w:jc w:val="center"/>
        <w:rPr>
          <w:rFonts w:ascii="Times New Roman" w:hAnsi="Times New Roman" w:cs="Times New Roman"/>
          <w:b/>
        </w:rPr>
      </w:pPr>
      <w:r w:rsidRPr="005F7315">
        <w:rPr>
          <w:rFonts w:ascii="Times New Roman" w:hAnsi="Times New Roman" w:cs="Times New Roman"/>
          <w:b/>
        </w:rPr>
        <w:t xml:space="preserve">Список </w:t>
      </w:r>
      <w:proofErr w:type="spellStart"/>
      <w:r w:rsidRPr="005F7315">
        <w:rPr>
          <w:rFonts w:ascii="Times New Roman" w:hAnsi="Times New Roman" w:cs="Times New Roman"/>
          <w:b/>
        </w:rPr>
        <w:t>використаних</w:t>
      </w:r>
      <w:proofErr w:type="spellEnd"/>
      <w:r w:rsidRPr="005F7315">
        <w:rPr>
          <w:rFonts w:ascii="Times New Roman" w:hAnsi="Times New Roman" w:cs="Times New Roman"/>
          <w:b/>
        </w:rPr>
        <w:t xml:space="preserve"> </w:t>
      </w:r>
      <w:proofErr w:type="spellStart"/>
      <w:r w:rsidRPr="005F7315">
        <w:rPr>
          <w:rFonts w:ascii="Times New Roman" w:hAnsi="Times New Roman" w:cs="Times New Roman"/>
          <w:b/>
        </w:rPr>
        <w:t>джерел</w:t>
      </w:r>
      <w:proofErr w:type="spellEnd"/>
    </w:p>
    <w:p w:rsidR="00782360" w:rsidRPr="005F7315" w:rsidRDefault="00782360" w:rsidP="005F7315">
      <w:pPr>
        <w:spacing w:after="0" w:line="216" w:lineRule="auto"/>
        <w:ind w:firstLine="284"/>
        <w:jc w:val="center"/>
        <w:rPr>
          <w:rFonts w:ascii="Times New Roman" w:hAnsi="Times New Roman" w:cs="Times New Roman"/>
          <w:b/>
        </w:rPr>
      </w:pPr>
    </w:p>
    <w:p w:rsidR="00C82197" w:rsidRPr="005F7315" w:rsidRDefault="00C82197" w:rsidP="00C82197">
      <w:pPr>
        <w:spacing w:after="0" w:line="216" w:lineRule="auto"/>
        <w:ind w:firstLine="284"/>
        <w:jc w:val="both"/>
        <w:rPr>
          <w:rFonts w:ascii="Times New Roman" w:hAnsi="Times New Roman"/>
          <w:color w:val="000000"/>
          <w:shd w:val="clear" w:color="auto" w:fill="FFFFFF"/>
        </w:rPr>
      </w:pPr>
      <w:r>
        <w:rPr>
          <w:rFonts w:ascii="Times New Roman" w:hAnsi="Times New Roman"/>
          <w:color w:val="000000"/>
          <w:shd w:val="clear" w:color="auto" w:fill="FFFFFF"/>
        </w:rPr>
        <w:t>1</w:t>
      </w:r>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Царьова</w:t>
      </w:r>
      <w:proofErr w:type="spellEnd"/>
      <w:r w:rsidRPr="005F7315">
        <w:rPr>
          <w:rFonts w:ascii="Times New Roman" w:hAnsi="Times New Roman"/>
          <w:color w:val="000000"/>
          <w:shd w:val="clear" w:color="auto" w:fill="FFFFFF"/>
        </w:rPr>
        <w:t xml:space="preserve"> Н.С., </w:t>
      </w:r>
      <w:proofErr w:type="spellStart"/>
      <w:r w:rsidRPr="005F7315">
        <w:rPr>
          <w:rFonts w:ascii="Times New Roman" w:hAnsi="Times New Roman"/>
          <w:color w:val="000000"/>
          <w:shd w:val="clear" w:color="auto" w:fill="FFFFFF"/>
        </w:rPr>
        <w:t>Задорожний</w:t>
      </w:r>
      <w:proofErr w:type="spellEnd"/>
      <w:r w:rsidRPr="005F7315">
        <w:rPr>
          <w:rFonts w:ascii="Times New Roman" w:hAnsi="Times New Roman"/>
          <w:color w:val="000000"/>
          <w:shd w:val="clear" w:color="auto" w:fill="FFFFFF"/>
        </w:rPr>
        <w:t xml:space="preserve"> А.В. Стан </w:t>
      </w:r>
      <w:proofErr w:type="spellStart"/>
      <w:r w:rsidRPr="005F7315">
        <w:rPr>
          <w:rFonts w:ascii="Times New Roman" w:hAnsi="Times New Roman"/>
          <w:color w:val="000000"/>
          <w:shd w:val="clear" w:color="auto" w:fill="FFFFFF"/>
        </w:rPr>
        <w:t>безпеки</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дитячих</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іграшок</w:t>
      </w:r>
      <w:proofErr w:type="spellEnd"/>
      <w:r w:rsidRPr="005F7315">
        <w:rPr>
          <w:rFonts w:ascii="Times New Roman" w:hAnsi="Times New Roman"/>
          <w:color w:val="000000"/>
          <w:shd w:val="clear" w:color="auto" w:fill="FFFFFF"/>
        </w:rPr>
        <w:t xml:space="preserve"> в </w:t>
      </w:r>
      <w:proofErr w:type="spellStart"/>
      <w:r w:rsidRPr="005F7315">
        <w:rPr>
          <w:rFonts w:ascii="Times New Roman" w:hAnsi="Times New Roman"/>
          <w:color w:val="000000"/>
          <w:shd w:val="clear" w:color="auto" w:fill="FFFFFF"/>
        </w:rPr>
        <w:t>Україні</w:t>
      </w:r>
      <w:proofErr w:type="spellEnd"/>
      <w:r w:rsidRPr="005F7315">
        <w:rPr>
          <w:rFonts w:ascii="Times New Roman" w:hAnsi="Times New Roman"/>
          <w:color w:val="000000"/>
          <w:shd w:val="clear" w:color="auto" w:fill="FFFFFF"/>
        </w:rPr>
        <w:t xml:space="preserve"> / Н.С. </w:t>
      </w:r>
      <w:proofErr w:type="spellStart"/>
      <w:r w:rsidRPr="005F7315">
        <w:rPr>
          <w:rFonts w:ascii="Times New Roman" w:hAnsi="Times New Roman"/>
          <w:color w:val="000000"/>
          <w:shd w:val="clear" w:color="auto" w:fill="FFFFFF"/>
        </w:rPr>
        <w:t>Царьова</w:t>
      </w:r>
      <w:proofErr w:type="spellEnd"/>
      <w:r w:rsidRPr="005F7315">
        <w:rPr>
          <w:rFonts w:ascii="Times New Roman" w:hAnsi="Times New Roman"/>
          <w:color w:val="000000"/>
          <w:shd w:val="clear" w:color="auto" w:fill="FFFFFF"/>
        </w:rPr>
        <w:t xml:space="preserve">, А.В. </w:t>
      </w:r>
      <w:proofErr w:type="spellStart"/>
      <w:r w:rsidRPr="005F7315">
        <w:rPr>
          <w:rFonts w:ascii="Times New Roman" w:hAnsi="Times New Roman"/>
          <w:color w:val="000000"/>
          <w:shd w:val="clear" w:color="auto" w:fill="FFFFFF"/>
        </w:rPr>
        <w:t>Задорожний</w:t>
      </w:r>
      <w:proofErr w:type="spellEnd"/>
      <w:r w:rsidRPr="005F7315">
        <w:rPr>
          <w:rFonts w:ascii="Times New Roman" w:hAnsi="Times New Roman"/>
          <w:color w:val="000000"/>
          <w:shd w:val="clear" w:color="auto" w:fill="FFFFFF"/>
        </w:rPr>
        <w:t xml:space="preserve">. </w:t>
      </w:r>
      <w:r w:rsidRPr="005F7315">
        <w:rPr>
          <w:rFonts w:ascii="Times New Roman" w:hAnsi="Times New Roman"/>
        </w:rPr>
        <w:t>– Режим доступа к журн.</w:t>
      </w:r>
      <w:proofErr w:type="gramStart"/>
      <w:r w:rsidRPr="005F7315">
        <w:rPr>
          <w:rFonts w:ascii="Times New Roman" w:hAnsi="Times New Roman"/>
        </w:rPr>
        <w:t xml:space="preserve"> :</w:t>
      </w:r>
      <w:proofErr w:type="gramEnd"/>
      <w:r w:rsidRPr="005F7315">
        <w:rPr>
          <w:rFonts w:ascii="Times New Roman" w:hAnsi="Times New Roman"/>
        </w:rPr>
        <w:t xml:space="preserve"> http://irbis-nbuv.gov.ua/cgi-bin/irbis_nbuv/zbodatr_2012_1_7.pdf</w:t>
      </w:r>
      <w:r w:rsidRPr="005F7315">
        <w:rPr>
          <w:rFonts w:ascii="Times New Roman" w:hAnsi="Times New Roman"/>
          <w:color w:val="000000"/>
          <w:shd w:val="clear" w:color="auto" w:fill="FFFFFF"/>
        </w:rPr>
        <w:t>.</w:t>
      </w:r>
    </w:p>
    <w:p w:rsidR="00782360" w:rsidRPr="005F7315" w:rsidRDefault="00C82197" w:rsidP="005F7315">
      <w:pPr>
        <w:spacing w:after="0" w:line="216" w:lineRule="auto"/>
        <w:ind w:firstLine="284"/>
        <w:jc w:val="both"/>
        <w:rPr>
          <w:rFonts w:ascii="Times New Roman" w:hAnsi="Times New Roman"/>
          <w:color w:val="000000"/>
          <w:shd w:val="clear" w:color="auto" w:fill="FFFFFF"/>
        </w:rPr>
      </w:pPr>
      <w:r>
        <w:rPr>
          <w:rFonts w:ascii="Times New Roman" w:hAnsi="Times New Roman"/>
          <w:color w:val="000000"/>
          <w:shd w:val="clear" w:color="auto" w:fill="FFFFFF"/>
        </w:rPr>
        <w:t>2</w:t>
      </w:r>
      <w:r w:rsidR="00782360" w:rsidRPr="005F7315">
        <w:rPr>
          <w:rFonts w:ascii="Times New Roman" w:hAnsi="Times New Roman"/>
          <w:color w:val="000000"/>
          <w:shd w:val="clear" w:color="auto" w:fill="FFFFFF"/>
        </w:rPr>
        <w:t xml:space="preserve">. </w:t>
      </w:r>
      <w:proofErr w:type="spellStart"/>
      <w:r w:rsidR="00782360" w:rsidRPr="005F7315">
        <w:rPr>
          <w:rFonts w:ascii="Times New Roman" w:hAnsi="Times New Roman"/>
          <w:color w:val="000000"/>
          <w:shd w:val="clear" w:color="auto" w:fill="FFFFFF"/>
        </w:rPr>
        <w:t>Технічний</w:t>
      </w:r>
      <w:proofErr w:type="spellEnd"/>
      <w:r w:rsidR="00782360" w:rsidRPr="005F7315">
        <w:rPr>
          <w:rFonts w:ascii="Times New Roman" w:hAnsi="Times New Roman"/>
          <w:color w:val="000000"/>
          <w:shd w:val="clear" w:color="auto" w:fill="FFFFFF"/>
        </w:rPr>
        <w:t xml:space="preserve"> регламент </w:t>
      </w:r>
      <w:proofErr w:type="spellStart"/>
      <w:r w:rsidR="00782360" w:rsidRPr="005F7315">
        <w:rPr>
          <w:rFonts w:ascii="Times New Roman" w:hAnsi="Times New Roman"/>
          <w:color w:val="000000"/>
          <w:shd w:val="clear" w:color="auto" w:fill="FFFFFF"/>
        </w:rPr>
        <w:t>безпеки</w:t>
      </w:r>
      <w:proofErr w:type="spellEnd"/>
      <w:r w:rsidR="00782360" w:rsidRPr="005F7315">
        <w:rPr>
          <w:rFonts w:ascii="Times New Roman" w:hAnsi="Times New Roman"/>
          <w:color w:val="000000"/>
          <w:shd w:val="clear" w:color="auto" w:fill="FFFFFF"/>
        </w:rPr>
        <w:t xml:space="preserve"> </w:t>
      </w:r>
      <w:proofErr w:type="spellStart"/>
      <w:r w:rsidR="00782360" w:rsidRPr="005F7315">
        <w:rPr>
          <w:rFonts w:ascii="Times New Roman" w:hAnsi="Times New Roman"/>
          <w:color w:val="000000"/>
          <w:shd w:val="clear" w:color="auto" w:fill="FFFFFF"/>
        </w:rPr>
        <w:t>іграшок</w:t>
      </w:r>
      <w:proofErr w:type="spellEnd"/>
      <w:r w:rsidR="00782360" w:rsidRPr="005F7315">
        <w:rPr>
          <w:rFonts w:ascii="Times New Roman" w:hAnsi="Times New Roman"/>
          <w:color w:val="000000"/>
          <w:shd w:val="clear" w:color="auto" w:fill="FFFFFF"/>
        </w:rPr>
        <w:t xml:space="preserve"> [Электронный ресурс]. – Режим доступа к журн.</w:t>
      </w:r>
      <w:proofErr w:type="gramStart"/>
      <w:r w:rsidR="00782360" w:rsidRPr="005F7315">
        <w:rPr>
          <w:rFonts w:ascii="Times New Roman" w:hAnsi="Times New Roman"/>
          <w:color w:val="000000"/>
          <w:shd w:val="clear" w:color="auto" w:fill="FFFFFF"/>
        </w:rPr>
        <w:t xml:space="preserve"> :</w:t>
      </w:r>
      <w:proofErr w:type="gramEnd"/>
      <w:r w:rsidR="00782360" w:rsidRPr="005F7315">
        <w:rPr>
          <w:rFonts w:ascii="Times New Roman" w:hAnsi="Times New Roman"/>
          <w:color w:val="000000"/>
          <w:shd w:val="clear" w:color="auto" w:fill="FFFFFF"/>
        </w:rPr>
        <w:t xml:space="preserve">  http://zakon4.rada.gov.ua/laws/show/515-201.</w:t>
      </w:r>
    </w:p>
    <w:p w:rsidR="00782360" w:rsidRPr="005F7315" w:rsidRDefault="00782360" w:rsidP="005F7315">
      <w:pPr>
        <w:spacing w:after="0" w:line="216" w:lineRule="auto"/>
        <w:ind w:firstLine="284"/>
        <w:jc w:val="both"/>
        <w:rPr>
          <w:rFonts w:ascii="Times New Roman" w:hAnsi="Times New Roman"/>
          <w:color w:val="000000"/>
          <w:shd w:val="clear" w:color="auto" w:fill="FFFFFF"/>
        </w:rPr>
      </w:pPr>
      <w:r w:rsidRPr="005F7315">
        <w:rPr>
          <w:rFonts w:ascii="Times New Roman" w:hAnsi="Times New Roman"/>
          <w:color w:val="000000"/>
          <w:shd w:val="clear" w:color="auto" w:fill="FFFFFF"/>
        </w:rPr>
        <w:t xml:space="preserve">3. </w:t>
      </w:r>
      <w:proofErr w:type="spellStart"/>
      <w:r w:rsidRPr="005F7315">
        <w:rPr>
          <w:rFonts w:ascii="Times New Roman" w:hAnsi="Times New Roman"/>
          <w:color w:val="000000"/>
          <w:shd w:val="clear" w:color="auto" w:fill="FFFFFF"/>
        </w:rPr>
        <w:t>Товарознавство</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непродовольчих</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товарів</w:t>
      </w:r>
      <w:proofErr w:type="spellEnd"/>
      <w:r w:rsidRPr="005F7315">
        <w:rPr>
          <w:rFonts w:ascii="Times New Roman" w:hAnsi="Times New Roman"/>
          <w:color w:val="000000"/>
          <w:shd w:val="clear" w:color="auto" w:fill="FFFFFF"/>
        </w:rPr>
        <w:t xml:space="preserve">: </w:t>
      </w:r>
      <w:proofErr w:type="spellStart"/>
      <w:proofErr w:type="gramStart"/>
      <w:r w:rsidRPr="005F7315">
        <w:rPr>
          <w:rFonts w:ascii="Times New Roman" w:hAnsi="Times New Roman"/>
          <w:color w:val="000000"/>
          <w:shd w:val="clear" w:color="auto" w:fill="FFFFFF"/>
        </w:rPr>
        <w:t>п</w:t>
      </w:r>
      <w:proofErr w:type="gramEnd"/>
      <w:r w:rsidRPr="005F7315">
        <w:rPr>
          <w:rFonts w:ascii="Times New Roman" w:hAnsi="Times New Roman"/>
          <w:color w:val="000000"/>
          <w:shd w:val="clear" w:color="auto" w:fill="FFFFFF"/>
        </w:rPr>
        <w:t>ідруч</w:t>
      </w:r>
      <w:proofErr w:type="spellEnd"/>
      <w:r w:rsidRPr="005F7315">
        <w:rPr>
          <w:rFonts w:ascii="Times New Roman" w:hAnsi="Times New Roman"/>
          <w:color w:val="000000"/>
          <w:shd w:val="clear" w:color="auto" w:fill="FFFFFF"/>
        </w:rPr>
        <w:t xml:space="preserve">. для студ. </w:t>
      </w:r>
      <w:proofErr w:type="spellStart"/>
      <w:r w:rsidRPr="005F7315">
        <w:rPr>
          <w:rFonts w:ascii="Times New Roman" w:hAnsi="Times New Roman"/>
          <w:color w:val="000000"/>
          <w:shd w:val="clear" w:color="auto" w:fill="FFFFFF"/>
        </w:rPr>
        <w:t>вищих</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навч</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закл</w:t>
      </w:r>
      <w:proofErr w:type="spellEnd"/>
      <w:r w:rsidRPr="005F7315">
        <w:rPr>
          <w:rFonts w:ascii="Times New Roman" w:hAnsi="Times New Roman"/>
          <w:color w:val="000000"/>
          <w:shd w:val="clear" w:color="auto" w:fill="FFFFFF"/>
        </w:rPr>
        <w:t xml:space="preserve">. / </w:t>
      </w:r>
      <w:proofErr w:type="spellStart"/>
      <w:r w:rsidRPr="005F7315">
        <w:rPr>
          <w:rFonts w:ascii="Times New Roman" w:hAnsi="Times New Roman"/>
          <w:color w:val="000000"/>
          <w:shd w:val="clear" w:color="auto" w:fill="FFFFFF"/>
        </w:rPr>
        <w:t>Укоопспілка</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Навчально-методичний</w:t>
      </w:r>
      <w:proofErr w:type="spellEnd"/>
      <w:r w:rsidRPr="005F7315">
        <w:rPr>
          <w:rFonts w:ascii="Times New Roman" w:hAnsi="Times New Roman"/>
          <w:color w:val="000000"/>
          <w:shd w:val="clear" w:color="auto" w:fill="FFFFFF"/>
        </w:rPr>
        <w:t xml:space="preserve"> центр «</w:t>
      </w:r>
      <w:proofErr w:type="spellStart"/>
      <w:r w:rsidRPr="005F7315">
        <w:rPr>
          <w:rFonts w:ascii="Times New Roman" w:hAnsi="Times New Roman"/>
          <w:color w:val="000000"/>
          <w:shd w:val="clear" w:color="auto" w:fill="FFFFFF"/>
        </w:rPr>
        <w:t>Укоопосвіта</w:t>
      </w:r>
      <w:proofErr w:type="spellEnd"/>
      <w:r w:rsidRPr="005F7315">
        <w:rPr>
          <w:rFonts w:ascii="Times New Roman" w:hAnsi="Times New Roman"/>
          <w:color w:val="000000"/>
          <w:shd w:val="clear" w:color="auto" w:fill="FFFFFF"/>
        </w:rPr>
        <w:t xml:space="preserve">» / </w:t>
      </w:r>
      <w:proofErr w:type="spellStart"/>
      <w:r w:rsidRPr="005F7315">
        <w:rPr>
          <w:rFonts w:ascii="Times New Roman" w:hAnsi="Times New Roman"/>
          <w:color w:val="000000"/>
          <w:shd w:val="clear" w:color="auto" w:fill="FFFFFF"/>
        </w:rPr>
        <w:t>Лідія</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Герасимівна</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Войнаш</w:t>
      </w:r>
      <w:proofErr w:type="spellEnd"/>
      <w:r w:rsidRPr="005F7315">
        <w:rPr>
          <w:rFonts w:ascii="Times New Roman" w:hAnsi="Times New Roman"/>
          <w:color w:val="000000"/>
          <w:shd w:val="clear" w:color="auto" w:fill="FFFFFF"/>
        </w:rPr>
        <w:t xml:space="preserve"> (</w:t>
      </w:r>
      <w:proofErr w:type="spellStart"/>
      <w:r w:rsidRPr="005F7315">
        <w:rPr>
          <w:rFonts w:ascii="Times New Roman" w:hAnsi="Times New Roman"/>
          <w:color w:val="000000"/>
          <w:shd w:val="clear" w:color="auto" w:fill="FFFFFF"/>
        </w:rPr>
        <w:t>заг</w:t>
      </w:r>
      <w:proofErr w:type="spellEnd"/>
      <w:r w:rsidRPr="005F7315">
        <w:rPr>
          <w:rFonts w:ascii="Times New Roman" w:hAnsi="Times New Roman"/>
          <w:color w:val="000000"/>
          <w:shd w:val="clear" w:color="auto" w:fill="FFFFFF"/>
        </w:rPr>
        <w:t xml:space="preserve">. ред.). </w:t>
      </w:r>
      <w:r w:rsidRPr="005F7315">
        <w:rPr>
          <w:rFonts w:ascii="Times New Roman" w:hAnsi="Times New Roman"/>
          <w:color w:val="000000"/>
          <w:shd w:val="clear" w:color="auto" w:fill="FFFFFF"/>
          <w:lang w:val="uk-UA"/>
        </w:rPr>
        <w:t>–</w:t>
      </w:r>
      <w:r w:rsidRPr="005F7315">
        <w:rPr>
          <w:rFonts w:ascii="Times New Roman" w:hAnsi="Times New Roman"/>
          <w:color w:val="000000"/>
          <w:shd w:val="clear" w:color="auto" w:fill="FFFFFF"/>
        </w:rPr>
        <w:t xml:space="preserve"> К.</w:t>
      </w:r>
      <w:proofErr w:type="gramStart"/>
      <w:r w:rsidRPr="005F7315">
        <w:rPr>
          <w:rFonts w:ascii="Times New Roman" w:hAnsi="Times New Roman"/>
          <w:color w:val="000000"/>
          <w:shd w:val="clear" w:color="auto" w:fill="FFFFFF"/>
        </w:rPr>
        <w:t xml:space="preserve"> :</w:t>
      </w:r>
      <w:proofErr w:type="gramEnd"/>
      <w:r w:rsidRPr="005F7315">
        <w:rPr>
          <w:rFonts w:ascii="Times New Roman" w:hAnsi="Times New Roman"/>
          <w:color w:val="000000"/>
          <w:shd w:val="clear" w:color="auto" w:fill="FFFFFF"/>
        </w:rPr>
        <w:t xml:space="preserve"> НМЦ «</w:t>
      </w:r>
      <w:proofErr w:type="spellStart"/>
      <w:r w:rsidRPr="005F7315">
        <w:rPr>
          <w:rFonts w:ascii="Times New Roman" w:hAnsi="Times New Roman"/>
          <w:color w:val="000000"/>
          <w:shd w:val="clear" w:color="auto" w:fill="FFFFFF"/>
        </w:rPr>
        <w:t>Укоопосвіта</w:t>
      </w:r>
      <w:proofErr w:type="spellEnd"/>
      <w:r w:rsidRPr="005F7315">
        <w:rPr>
          <w:rFonts w:ascii="Times New Roman" w:hAnsi="Times New Roman"/>
          <w:color w:val="000000"/>
          <w:shd w:val="clear" w:color="auto" w:fill="FFFFFF"/>
        </w:rPr>
        <w:t>», 2004. – 436с.</w:t>
      </w:r>
    </w:p>
    <w:p w:rsidR="00782360" w:rsidRPr="005F7315" w:rsidRDefault="00782360" w:rsidP="005F7315">
      <w:pPr>
        <w:spacing w:after="0" w:line="216" w:lineRule="auto"/>
        <w:ind w:firstLine="284"/>
        <w:jc w:val="both"/>
        <w:rPr>
          <w:rFonts w:ascii="Times New Roman" w:hAnsi="Times New Roman" w:cs="Times New Roman"/>
        </w:rPr>
      </w:pPr>
    </w:p>
    <w:sectPr w:rsidR="00782360" w:rsidRPr="005F7315" w:rsidSect="005F7315">
      <w:pgSz w:w="8392"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19C"/>
    <w:multiLevelType w:val="hybridMultilevel"/>
    <w:tmpl w:val="42EE079E"/>
    <w:lvl w:ilvl="0" w:tplc="7834EBCE">
      <w:start w:val="1"/>
      <w:numFmt w:val="decimal"/>
      <w:lvlText w:val="%1."/>
      <w:lvlJc w:val="left"/>
      <w:pPr>
        <w:tabs>
          <w:tab w:val="num" w:pos="720"/>
        </w:tabs>
        <w:ind w:left="720" w:hanging="360"/>
      </w:pPr>
    </w:lvl>
    <w:lvl w:ilvl="1" w:tplc="CF209578" w:tentative="1">
      <w:start w:val="1"/>
      <w:numFmt w:val="decimal"/>
      <w:lvlText w:val="%2."/>
      <w:lvlJc w:val="left"/>
      <w:pPr>
        <w:tabs>
          <w:tab w:val="num" w:pos="1440"/>
        </w:tabs>
        <w:ind w:left="1440" w:hanging="360"/>
      </w:pPr>
    </w:lvl>
    <w:lvl w:ilvl="2" w:tplc="C552603C" w:tentative="1">
      <w:start w:val="1"/>
      <w:numFmt w:val="decimal"/>
      <w:lvlText w:val="%3."/>
      <w:lvlJc w:val="left"/>
      <w:pPr>
        <w:tabs>
          <w:tab w:val="num" w:pos="2160"/>
        </w:tabs>
        <w:ind w:left="2160" w:hanging="360"/>
      </w:pPr>
    </w:lvl>
    <w:lvl w:ilvl="3" w:tplc="45BCC2AA" w:tentative="1">
      <w:start w:val="1"/>
      <w:numFmt w:val="decimal"/>
      <w:lvlText w:val="%4."/>
      <w:lvlJc w:val="left"/>
      <w:pPr>
        <w:tabs>
          <w:tab w:val="num" w:pos="2880"/>
        </w:tabs>
        <w:ind w:left="2880" w:hanging="360"/>
      </w:pPr>
    </w:lvl>
    <w:lvl w:ilvl="4" w:tplc="7CC06B8E" w:tentative="1">
      <w:start w:val="1"/>
      <w:numFmt w:val="decimal"/>
      <w:lvlText w:val="%5."/>
      <w:lvlJc w:val="left"/>
      <w:pPr>
        <w:tabs>
          <w:tab w:val="num" w:pos="3600"/>
        </w:tabs>
        <w:ind w:left="3600" w:hanging="360"/>
      </w:pPr>
    </w:lvl>
    <w:lvl w:ilvl="5" w:tplc="9134234E" w:tentative="1">
      <w:start w:val="1"/>
      <w:numFmt w:val="decimal"/>
      <w:lvlText w:val="%6."/>
      <w:lvlJc w:val="left"/>
      <w:pPr>
        <w:tabs>
          <w:tab w:val="num" w:pos="4320"/>
        </w:tabs>
        <w:ind w:left="4320" w:hanging="360"/>
      </w:pPr>
    </w:lvl>
    <w:lvl w:ilvl="6" w:tplc="D3C6C9D6" w:tentative="1">
      <w:start w:val="1"/>
      <w:numFmt w:val="decimal"/>
      <w:lvlText w:val="%7."/>
      <w:lvlJc w:val="left"/>
      <w:pPr>
        <w:tabs>
          <w:tab w:val="num" w:pos="5040"/>
        </w:tabs>
        <w:ind w:left="5040" w:hanging="360"/>
      </w:pPr>
    </w:lvl>
    <w:lvl w:ilvl="7" w:tplc="BE929D82" w:tentative="1">
      <w:start w:val="1"/>
      <w:numFmt w:val="decimal"/>
      <w:lvlText w:val="%8."/>
      <w:lvlJc w:val="left"/>
      <w:pPr>
        <w:tabs>
          <w:tab w:val="num" w:pos="5760"/>
        </w:tabs>
        <w:ind w:left="5760" w:hanging="360"/>
      </w:pPr>
    </w:lvl>
    <w:lvl w:ilvl="8" w:tplc="F6A4BB80" w:tentative="1">
      <w:start w:val="1"/>
      <w:numFmt w:val="decimal"/>
      <w:lvlText w:val="%9."/>
      <w:lvlJc w:val="left"/>
      <w:pPr>
        <w:tabs>
          <w:tab w:val="num" w:pos="6480"/>
        </w:tabs>
        <w:ind w:left="6480" w:hanging="360"/>
      </w:pPr>
    </w:lvl>
  </w:abstractNum>
  <w:abstractNum w:abstractNumId="1">
    <w:nsid w:val="1CD66C46"/>
    <w:multiLevelType w:val="hybridMultilevel"/>
    <w:tmpl w:val="AB707604"/>
    <w:lvl w:ilvl="0" w:tplc="A4F2572C">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CF60B5"/>
    <w:multiLevelType w:val="hybridMultilevel"/>
    <w:tmpl w:val="CE263D08"/>
    <w:lvl w:ilvl="0" w:tplc="9EFC9F0E">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AC7777"/>
    <w:multiLevelType w:val="hybridMultilevel"/>
    <w:tmpl w:val="1112466A"/>
    <w:lvl w:ilvl="0" w:tplc="0CF2213C">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0220B2"/>
    <w:multiLevelType w:val="hybridMultilevel"/>
    <w:tmpl w:val="1BDC5040"/>
    <w:lvl w:ilvl="0" w:tplc="9EFC9F0E">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51633B"/>
    <w:multiLevelType w:val="hybridMultilevel"/>
    <w:tmpl w:val="2F6A5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F00F66"/>
    <w:multiLevelType w:val="hybridMultilevel"/>
    <w:tmpl w:val="DEF062B2"/>
    <w:lvl w:ilvl="0" w:tplc="9EFC9F0E">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mirrorMargins/>
  <w:proofState w:spelling="clean" w:grammar="clean"/>
  <w:defaultTabStop w:val="708"/>
  <w:characterSpacingControl w:val="doNotCompress"/>
  <w:compat>
    <w:useFELayout/>
  </w:compat>
  <w:rsids>
    <w:rsidRoot w:val="00622A52"/>
    <w:rsid w:val="001D48EB"/>
    <w:rsid w:val="00374CDD"/>
    <w:rsid w:val="00490D35"/>
    <w:rsid w:val="00542502"/>
    <w:rsid w:val="005F7315"/>
    <w:rsid w:val="00622A52"/>
    <w:rsid w:val="00725936"/>
    <w:rsid w:val="00782360"/>
    <w:rsid w:val="00B74FB7"/>
    <w:rsid w:val="00C82197"/>
    <w:rsid w:val="00CF0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0C20"/>
  </w:style>
  <w:style w:type="paragraph" w:styleId="a3">
    <w:name w:val="Normal (Web)"/>
    <w:basedOn w:val="a"/>
    <w:uiPriority w:val="99"/>
    <w:unhideWhenUsed/>
    <w:rsid w:val="00CF0C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42502"/>
    <w:pPr>
      <w:ind w:left="720"/>
      <w:contextualSpacing/>
    </w:pPr>
  </w:style>
  <w:style w:type="paragraph" w:customStyle="1" w:styleId="western">
    <w:name w:val="western"/>
    <w:basedOn w:val="a"/>
    <w:rsid w:val="00542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olenko</cp:lastModifiedBy>
  <cp:revision>5</cp:revision>
  <dcterms:created xsi:type="dcterms:W3CDTF">2014-04-22T13:26:00Z</dcterms:created>
  <dcterms:modified xsi:type="dcterms:W3CDTF">2014-04-23T08:24:00Z</dcterms:modified>
</cp:coreProperties>
</file>