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9B9" w:rsidRDefault="00EF39B9" w:rsidP="00EF39B9">
      <w:pPr>
        <w:spacing w:after="0" w:line="240" w:lineRule="auto"/>
        <w:jc w:val="center"/>
        <w:rPr>
          <w:rFonts w:ascii="Times New Roman" w:eastAsia="Times New Roman" w:hAnsi="Times New Roman" w:cs="Times New Roman"/>
          <w:b/>
          <w:bCs/>
          <w:lang w:val="en-US" w:eastAsia="ru-RU"/>
        </w:rPr>
      </w:pPr>
      <w:r w:rsidRPr="00EF39B9">
        <w:rPr>
          <w:rFonts w:ascii="Times New Roman" w:eastAsia="Times New Roman" w:hAnsi="Times New Roman" w:cs="Times New Roman"/>
          <w:b/>
          <w:bCs/>
          <w:lang w:val="en-US" w:eastAsia="ru-RU"/>
        </w:rPr>
        <w:t>E</w:t>
      </w:r>
      <w:r>
        <w:rPr>
          <w:rFonts w:ascii="Times New Roman" w:eastAsia="Times New Roman" w:hAnsi="Times New Roman" w:cs="Times New Roman"/>
          <w:b/>
          <w:bCs/>
          <w:lang w:val="en-US" w:eastAsia="ru-RU"/>
        </w:rPr>
        <w:t xml:space="preserve">NGLISH AS A GLOBAL </w:t>
      </w:r>
      <w:r w:rsidRPr="00EF39B9">
        <w:rPr>
          <w:rFonts w:ascii="Times New Roman" w:eastAsia="Times New Roman" w:hAnsi="Times New Roman" w:cs="Times New Roman"/>
          <w:b/>
          <w:bCs/>
          <w:lang w:val="en-US" w:eastAsia="ru-RU"/>
        </w:rPr>
        <w:t>L</w:t>
      </w:r>
      <w:r>
        <w:rPr>
          <w:rFonts w:ascii="Times New Roman" w:eastAsia="Times New Roman" w:hAnsi="Times New Roman" w:cs="Times New Roman"/>
          <w:b/>
          <w:bCs/>
          <w:lang w:val="en-US" w:eastAsia="ru-RU"/>
        </w:rPr>
        <w:t>ANGUAGE FOR</w:t>
      </w:r>
      <w:r w:rsidRPr="00EF39B9">
        <w:rPr>
          <w:rFonts w:ascii="Times New Roman" w:eastAsia="Times New Roman" w:hAnsi="Times New Roman" w:cs="Times New Roman"/>
          <w:b/>
          <w:bCs/>
          <w:lang w:val="en-US" w:eastAsia="ru-RU"/>
        </w:rPr>
        <w:t xml:space="preserve"> T</w:t>
      </w:r>
      <w:r>
        <w:rPr>
          <w:rFonts w:ascii="Times New Roman" w:eastAsia="Times New Roman" w:hAnsi="Times New Roman" w:cs="Times New Roman"/>
          <w:b/>
          <w:bCs/>
          <w:lang w:val="en-US" w:eastAsia="ru-RU"/>
        </w:rPr>
        <w:t>EENAGERS</w:t>
      </w:r>
    </w:p>
    <w:p w:rsidR="00E0522C" w:rsidRDefault="00E0522C" w:rsidP="00EF39B9">
      <w:pPr>
        <w:spacing w:after="0" w:line="240" w:lineRule="auto"/>
        <w:jc w:val="center"/>
        <w:rPr>
          <w:rFonts w:ascii="Times New Roman" w:eastAsia="Times New Roman" w:hAnsi="Times New Roman" w:cs="Times New Roman"/>
          <w:b/>
          <w:bCs/>
          <w:lang w:val="en-US" w:eastAsia="ru-RU"/>
        </w:rPr>
      </w:pPr>
    </w:p>
    <w:p w:rsidR="00E0522C" w:rsidRPr="00E0522C" w:rsidRDefault="00E0522C" w:rsidP="00E0522C">
      <w:pPr>
        <w:spacing w:after="0" w:line="240" w:lineRule="auto"/>
        <w:jc w:val="both"/>
        <w:rPr>
          <w:rFonts w:ascii="Times New Roman" w:eastAsia="Times New Roman" w:hAnsi="Times New Roman" w:cs="Times New Roman"/>
          <w:lang w:val="uk-UA" w:eastAsia="ru-RU"/>
        </w:rPr>
      </w:pPr>
      <w:r>
        <w:rPr>
          <w:rFonts w:ascii="Times New Roman" w:eastAsia="Times New Roman" w:hAnsi="Times New Roman" w:cs="Times New Roman"/>
          <w:bCs/>
          <w:lang w:val="uk-UA" w:eastAsia="ru-RU"/>
        </w:rPr>
        <w:t>4.Актуальні проблеми комунікативної та професійної компетенції: мовний і соціокультурний аспекти</w:t>
      </w:r>
    </w:p>
    <w:p w:rsidR="00660CFA" w:rsidRDefault="00660CFA" w:rsidP="00E0522C">
      <w:pPr>
        <w:spacing w:after="0" w:line="240" w:lineRule="auto"/>
        <w:jc w:val="right"/>
        <w:rPr>
          <w:rFonts w:ascii="Times New Roman" w:hAnsi="Times New Roman" w:cs="Times New Roman"/>
          <w:b/>
          <w:i/>
          <w:lang w:val="uk-UA"/>
        </w:rPr>
      </w:pPr>
    </w:p>
    <w:p w:rsidR="006E19BD" w:rsidRDefault="00660CFA" w:rsidP="00E0522C">
      <w:pPr>
        <w:spacing w:after="0" w:line="240" w:lineRule="auto"/>
        <w:jc w:val="center"/>
        <w:rPr>
          <w:rFonts w:ascii="Times New Roman" w:hAnsi="Times New Roman" w:cs="Times New Roman"/>
          <w:i/>
        </w:rPr>
      </w:pPr>
      <w:r w:rsidRPr="006E19BD">
        <w:rPr>
          <w:rFonts w:ascii="Times New Roman" w:hAnsi="Times New Roman" w:cs="Times New Roman"/>
          <w:b/>
          <w:lang w:val="uk-UA"/>
        </w:rPr>
        <w:t>М.В. Александрович</w:t>
      </w:r>
      <w:r>
        <w:rPr>
          <w:rFonts w:ascii="Times New Roman" w:hAnsi="Times New Roman" w:cs="Times New Roman"/>
          <w:i/>
          <w:lang w:val="uk-UA"/>
        </w:rPr>
        <w:t xml:space="preserve">, </w:t>
      </w:r>
      <w:r w:rsidR="00F1776D" w:rsidRPr="00F1776D">
        <w:rPr>
          <w:rFonts w:ascii="Times New Roman" w:hAnsi="Times New Roman" w:cs="Times New Roman"/>
          <w:lang w:val="uk-UA"/>
        </w:rPr>
        <w:t xml:space="preserve">студентка </w:t>
      </w:r>
      <w:r w:rsidR="000001D2">
        <w:rPr>
          <w:rFonts w:ascii="Times New Roman" w:hAnsi="Times New Roman" w:cs="Times New Roman"/>
        </w:rPr>
        <w:t>спеціально</w:t>
      </w:r>
      <w:r w:rsidR="00F1776D" w:rsidRPr="00F1776D">
        <w:rPr>
          <w:rFonts w:ascii="Times New Roman" w:hAnsi="Times New Roman" w:cs="Times New Roman"/>
        </w:rPr>
        <w:t xml:space="preserve">сті </w:t>
      </w:r>
      <w:r w:rsidR="00F1776D" w:rsidRPr="00F1776D">
        <w:rPr>
          <w:rFonts w:ascii="Times New Roman" w:hAnsi="Times New Roman" w:cs="Times New Roman"/>
          <w:lang w:val="uk-UA"/>
        </w:rPr>
        <w:t>«</w:t>
      </w:r>
      <w:r w:rsidRPr="00F1776D">
        <w:rPr>
          <w:rFonts w:ascii="Times New Roman" w:hAnsi="Times New Roman" w:cs="Times New Roman"/>
        </w:rPr>
        <w:t xml:space="preserve"> Економіка та міжнародні економічні відносини</w:t>
      </w:r>
      <w:r w:rsidR="00F1776D" w:rsidRPr="00F1776D">
        <w:rPr>
          <w:rFonts w:ascii="Times New Roman" w:hAnsi="Times New Roman" w:cs="Times New Roman"/>
          <w:lang w:val="uk-UA"/>
        </w:rPr>
        <w:t>»</w:t>
      </w:r>
      <w:r w:rsidRPr="00F1776D">
        <w:rPr>
          <w:rFonts w:ascii="Times New Roman" w:hAnsi="Times New Roman" w:cs="Times New Roman"/>
        </w:rPr>
        <w:t>,</w:t>
      </w:r>
      <w:r w:rsidR="006E19BD">
        <w:rPr>
          <w:rFonts w:ascii="Times New Roman" w:hAnsi="Times New Roman" w:cs="Times New Roman"/>
          <w:lang w:val="uk-UA"/>
        </w:rPr>
        <w:t xml:space="preserve"> </w:t>
      </w:r>
      <w:r w:rsidRPr="00F1776D">
        <w:rPr>
          <w:rFonts w:ascii="Times New Roman" w:hAnsi="Times New Roman" w:cs="Times New Roman"/>
        </w:rPr>
        <w:t>група МЕВ б-11</w:t>
      </w:r>
    </w:p>
    <w:p w:rsidR="00F1776D" w:rsidRPr="006E19BD" w:rsidRDefault="00F1776D" w:rsidP="00E0522C">
      <w:pPr>
        <w:spacing w:after="0" w:line="240" w:lineRule="auto"/>
        <w:ind w:firstLine="426"/>
        <w:rPr>
          <w:rFonts w:ascii="Times New Roman" w:hAnsi="Times New Roman" w:cs="Times New Roman"/>
          <w:lang w:val="uk-UA"/>
        </w:rPr>
      </w:pPr>
      <w:r w:rsidRPr="006E19BD">
        <w:rPr>
          <w:rFonts w:ascii="Times New Roman" w:hAnsi="Times New Roman" w:cs="Times New Roman"/>
          <w:b/>
          <w:lang w:val="uk-UA"/>
        </w:rPr>
        <w:t>Н</w:t>
      </w:r>
      <w:r w:rsidRPr="006E19BD">
        <w:rPr>
          <w:rFonts w:ascii="Times New Roman" w:hAnsi="Times New Roman" w:cs="Times New Roman"/>
          <w:b/>
        </w:rPr>
        <w:t>ауковий керівник</w:t>
      </w:r>
      <w:r w:rsidRPr="006E19BD">
        <w:rPr>
          <w:rFonts w:ascii="Times New Roman" w:hAnsi="Times New Roman" w:cs="Times New Roman"/>
          <w:b/>
          <w:lang w:val="uk-UA"/>
        </w:rPr>
        <w:t>:</w:t>
      </w:r>
    </w:p>
    <w:p w:rsidR="006E19BD" w:rsidRDefault="00660CFA" w:rsidP="00E0522C">
      <w:pPr>
        <w:spacing w:after="0" w:line="240" w:lineRule="auto"/>
        <w:jc w:val="right"/>
        <w:rPr>
          <w:rFonts w:ascii="Times New Roman" w:hAnsi="Times New Roman" w:cs="Times New Roman"/>
        </w:rPr>
      </w:pPr>
      <w:r w:rsidRPr="006E19BD">
        <w:rPr>
          <w:rFonts w:ascii="Times New Roman" w:hAnsi="Times New Roman" w:cs="Times New Roman"/>
          <w:b/>
        </w:rPr>
        <w:t>О.А.Кононенко</w:t>
      </w:r>
      <w:r w:rsidRPr="006E19BD">
        <w:rPr>
          <w:rFonts w:ascii="Times New Roman" w:hAnsi="Times New Roman" w:cs="Times New Roman"/>
        </w:rPr>
        <w:t>; старший викладач</w:t>
      </w:r>
      <w:r w:rsidR="00F1776D" w:rsidRPr="006E19BD">
        <w:rPr>
          <w:rFonts w:ascii="Times New Roman" w:hAnsi="Times New Roman" w:cs="Times New Roman"/>
        </w:rPr>
        <w:t xml:space="preserve"> кафедри ділової іноземної мови</w:t>
      </w:r>
    </w:p>
    <w:p w:rsidR="006E19BD" w:rsidRDefault="006E19BD" w:rsidP="00E0522C">
      <w:pPr>
        <w:spacing w:after="0" w:line="240" w:lineRule="auto"/>
        <w:jc w:val="center"/>
        <w:rPr>
          <w:rFonts w:ascii="Times New Roman" w:hAnsi="Times New Roman" w:cs="Times New Roman"/>
        </w:rPr>
      </w:pPr>
    </w:p>
    <w:p w:rsidR="00660CFA" w:rsidRPr="00E0522C" w:rsidRDefault="00660CFA" w:rsidP="00E0522C">
      <w:pPr>
        <w:spacing w:after="0" w:line="240" w:lineRule="auto"/>
        <w:jc w:val="center"/>
        <w:rPr>
          <w:rFonts w:ascii="Times New Roman" w:hAnsi="Times New Roman" w:cs="Times New Roman"/>
          <w:b/>
          <w:lang w:val="en-US"/>
        </w:rPr>
      </w:pPr>
      <w:r w:rsidRPr="006E19BD">
        <w:rPr>
          <w:rFonts w:ascii="Times New Roman" w:hAnsi="Times New Roman" w:cs="Times New Roman"/>
        </w:rPr>
        <w:t xml:space="preserve"> </w:t>
      </w:r>
      <w:r w:rsidRPr="006E19BD">
        <w:rPr>
          <w:rFonts w:ascii="Times New Roman" w:hAnsi="Times New Roman" w:cs="Times New Roman"/>
          <w:b/>
        </w:rPr>
        <w:t>Полтавський</w:t>
      </w:r>
      <w:r w:rsidRPr="00E0522C">
        <w:rPr>
          <w:rFonts w:ascii="Times New Roman" w:hAnsi="Times New Roman" w:cs="Times New Roman"/>
          <w:b/>
          <w:lang w:val="en-US"/>
        </w:rPr>
        <w:t xml:space="preserve"> </w:t>
      </w:r>
      <w:r w:rsidRPr="006E19BD">
        <w:rPr>
          <w:rFonts w:ascii="Times New Roman" w:hAnsi="Times New Roman" w:cs="Times New Roman"/>
          <w:b/>
        </w:rPr>
        <w:t>університет</w:t>
      </w:r>
      <w:r w:rsidRPr="00E0522C">
        <w:rPr>
          <w:rFonts w:ascii="Times New Roman" w:hAnsi="Times New Roman" w:cs="Times New Roman"/>
          <w:b/>
          <w:lang w:val="en-US"/>
        </w:rPr>
        <w:t xml:space="preserve"> </w:t>
      </w:r>
      <w:r w:rsidRPr="006E19BD">
        <w:rPr>
          <w:rFonts w:ascii="Times New Roman" w:hAnsi="Times New Roman" w:cs="Times New Roman"/>
          <w:b/>
        </w:rPr>
        <w:t>економіки</w:t>
      </w:r>
      <w:r w:rsidRPr="00E0522C">
        <w:rPr>
          <w:rFonts w:ascii="Times New Roman" w:hAnsi="Times New Roman" w:cs="Times New Roman"/>
          <w:b/>
          <w:lang w:val="en-US"/>
        </w:rPr>
        <w:t xml:space="preserve"> </w:t>
      </w:r>
      <w:r w:rsidRPr="006E19BD">
        <w:rPr>
          <w:rFonts w:ascii="Times New Roman" w:hAnsi="Times New Roman" w:cs="Times New Roman"/>
          <w:b/>
        </w:rPr>
        <w:t>і</w:t>
      </w:r>
      <w:r w:rsidRPr="00E0522C">
        <w:rPr>
          <w:rFonts w:ascii="Times New Roman" w:hAnsi="Times New Roman" w:cs="Times New Roman"/>
          <w:b/>
          <w:lang w:val="en-US"/>
        </w:rPr>
        <w:t xml:space="preserve"> </w:t>
      </w:r>
      <w:r w:rsidRPr="006E19BD">
        <w:rPr>
          <w:rFonts w:ascii="Times New Roman" w:hAnsi="Times New Roman" w:cs="Times New Roman"/>
          <w:b/>
        </w:rPr>
        <w:t>торгівлі</w:t>
      </w:r>
    </w:p>
    <w:p w:rsidR="00660CFA" w:rsidRPr="00E0522C" w:rsidRDefault="00660CFA" w:rsidP="00E0522C">
      <w:pPr>
        <w:spacing w:after="0" w:line="240" w:lineRule="auto"/>
        <w:jc w:val="right"/>
        <w:rPr>
          <w:rFonts w:ascii="Times New Roman" w:hAnsi="Times New Roman" w:cs="Times New Roman"/>
          <w:i/>
          <w:lang w:val="en-US"/>
        </w:rPr>
      </w:pPr>
    </w:p>
    <w:p w:rsidR="00660CFA" w:rsidRDefault="00937527" w:rsidP="00F1776D">
      <w:pPr>
        <w:spacing w:after="0"/>
        <w:ind w:firstLine="284"/>
        <w:jc w:val="both"/>
        <w:rPr>
          <w:rFonts w:ascii="Times New Roman" w:hAnsi="Times New Roman" w:cs="Times New Roman"/>
          <w:lang w:val="en-US"/>
        </w:rPr>
      </w:pPr>
      <w:r w:rsidRPr="00660CFA">
        <w:rPr>
          <w:rFonts w:ascii="Times New Roman" w:hAnsi="Times New Roman" w:cs="Times New Roman"/>
          <w:lang w:val="en-US"/>
        </w:rPr>
        <w:t>Everyone knows that English is the langu</w:t>
      </w:r>
      <w:r w:rsidR="00660CFA" w:rsidRPr="00660CFA">
        <w:rPr>
          <w:rFonts w:ascii="Times New Roman" w:hAnsi="Times New Roman" w:cs="Times New Roman"/>
          <w:lang w:val="en-US"/>
        </w:rPr>
        <w:t>age of international communication</w:t>
      </w:r>
      <w:r w:rsidR="00DA4473" w:rsidRPr="00DA4473">
        <w:rPr>
          <w:rFonts w:ascii="Times New Roman" w:hAnsi="Times New Roman" w:cs="Times New Roman"/>
          <w:lang w:val="en-US"/>
        </w:rPr>
        <w:t xml:space="preserve"> </w:t>
      </w:r>
      <w:r w:rsidR="00DA4473">
        <w:rPr>
          <w:rFonts w:ascii="Times New Roman" w:hAnsi="Times New Roman" w:cs="Times New Roman"/>
          <w:lang w:val="en-US"/>
        </w:rPr>
        <w:t>[1]</w:t>
      </w:r>
      <w:r w:rsidRPr="00660CFA">
        <w:rPr>
          <w:rFonts w:ascii="Times New Roman" w:hAnsi="Times New Roman" w:cs="Times New Roman"/>
          <w:lang w:val="en-US"/>
        </w:rPr>
        <w:t>.</w:t>
      </w:r>
      <w:r w:rsidR="00660CFA" w:rsidRPr="00660CFA">
        <w:rPr>
          <w:rFonts w:ascii="Times New Roman" w:hAnsi="Times New Roman" w:cs="Times New Roman"/>
          <w:lang w:val="en-US"/>
        </w:rPr>
        <w:t xml:space="preserve"> </w:t>
      </w:r>
      <w:r w:rsidRPr="00660CFA">
        <w:rPr>
          <w:rFonts w:ascii="Times New Roman" w:hAnsi="Times New Roman" w:cs="Times New Roman"/>
          <w:lang w:val="en-US"/>
        </w:rPr>
        <w:t xml:space="preserve">The English language plays a very important role in the modern world, especially in the lives of teenagers. </w:t>
      </w:r>
    </w:p>
    <w:p w:rsidR="001C2D09" w:rsidRPr="00660CFA" w:rsidRDefault="00937527" w:rsidP="00F1776D">
      <w:pPr>
        <w:spacing w:after="0"/>
        <w:ind w:firstLine="284"/>
        <w:jc w:val="both"/>
        <w:rPr>
          <w:rFonts w:ascii="Times New Roman" w:hAnsi="Times New Roman" w:cs="Times New Roman"/>
          <w:lang w:val="uk-UA"/>
        </w:rPr>
      </w:pPr>
      <w:r w:rsidRPr="00660CFA">
        <w:rPr>
          <w:rFonts w:ascii="Times New Roman" w:hAnsi="Times New Roman" w:cs="Times New Roman"/>
          <w:lang w:val="en-US"/>
        </w:rPr>
        <w:t>Today, young people communicate with others from different countries through social networks, online games, videos, and international educational programs. Because of globalization and modern technology, English has become the common language that helps people from different cultures understand each other</w:t>
      </w:r>
      <w:r w:rsidR="00DA4473">
        <w:rPr>
          <w:rFonts w:ascii="Times New Roman" w:hAnsi="Times New Roman" w:cs="Times New Roman"/>
          <w:lang w:val="en-US"/>
        </w:rPr>
        <w:t xml:space="preserve"> [1]</w:t>
      </w:r>
      <w:r w:rsidRPr="00660CFA">
        <w:rPr>
          <w:rFonts w:ascii="Times New Roman" w:hAnsi="Times New Roman" w:cs="Times New Roman"/>
          <w:lang w:val="en-US"/>
        </w:rPr>
        <w:t>. For teenagers, English is not only a school subject but also a tool for communication, entertainment, and learning. It helps them exchange ideas with people from other countries and learn about different cultures and lifestyles. In addition, English has become the main language of the internet and modern media</w:t>
      </w:r>
      <w:r w:rsidR="00DA4473">
        <w:rPr>
          <w:rFonts w:ascii="Times New Roman" w:hAnsi="Times New Roman" w:cs="Times New Roman"/>
          <w:lang w:val="en-US"/>
        </w:rPr>
        <w:t xml:space="preserve"> [3]</w:t>
      </w:r>
      <w:r w:rsidRPr="00660CFA">
        <w:rPr>
          <w:rFonts w:ascii="Times New Roman" w:hAnsi="Times New Roman" w:cs="Times New Roman"/>
          <w:lang w:val="en-US"/>
        </w:rPr>
        <w:t>. Teenagers often watch movies, listen to music, follow bloggers, and read information online in English, which helps them improve their language skills naturally. Finally, learning English also develops important personal qualities such as patience and discipline</w:t>
      </w:r>
      <w:r w:rsidR="00DA4473">
        <w:rPr>
          <w:rFonts w:ascii="Times New Roman" w:hAnsi="Times New Roman" w:cs="Times New Roman"/>
          <w:lang w:val="en-US"/>
        </w:rPr>
        <w:t xml:space="preserve"> [2]</w:t>
      </w:r>
      <w:r w:rsidRPr="00660CFA">
        <w:rPr>
          <w:rFonts w:ascii="Times New Roman" w:hAnsi="Times New Roman" w:cs="Times New Roman"/>
          <w:lang w:val="en-US"/>
        </w:rPr>
        <w:t>. Teenagers need time, practice, and motivation to improve their vocabulary, grammar, and speaking skills. Because of this, learning English helps them become more organized, responsible, and confident in their abilities</w:t>
      </w:r>
    </w:p>
    <w:p w:rsidR="00937527" w:rsidRPr="00660CFA" w:rsidRDefault="00937527" w:rsidP="00F1776D">
      <w:pPr>
        <w:ind w:firstLine="284"/>
        <w:jc w:val="both"/>
        <w:rPr>
          <w:rFonts w:ascii="Times New Roman" w:hAnsi="Times New Roman" w:cs="Times New Roman"/>
          <w:lang w:val="en-US"/>
        </w:rPr>
      </w:pPr>
      <w:r w:rsidRPr="00660CFA">
        <w:rPr>
          <w:rFonts w:ascii="Times New Roman" w:hAnsi="Times New Roman" w:cs="Times New Roman"/>
          <w:lang w:val="en-US"/>
        </w:rPr>
        <w:t>In conclusion, English is extremely important for teenagers in the modern world. It helps them communicate with people from different cultures and share ideas and experiences</w:t>
      </w:r>
      <w:r w:rsidR="00DA4473">
        <w:rPr>
          <w:rFonts w:ascii="Times New Roman" w:hAnsi="Times New Roman" w:cs="Times New Roman"/>
          <w:lang w:val="en-US"/>
        </w:rPr>
        <w:t xml:space="preserve"> [1]</w:t>
      </w:r>
      <w:r w:rsidRPr="00660CFA">
        <w:rPr>
          <w:rFonts w:ascii="Times New Roman" w:hAnsi="Times New Roman" w:cs="Times New Roman"/>
          <w:lang w:val="en-US"/>
        </w:rPr>
        <w:t>. English is also the main language of the internet and media, which teenagers use every day to watch videos, listen to music, read news, and communicate online</w:t>
      </w:r>
      <w:r w:rsidR="00DA4473">
        <w:rPr>
          <w:rFonts w:ascii="Times New Roman" w:hAnsi="Times New Roman" w:cs="Times New Roman"/>
          <w:lang w:val="en-US"/>
        </w:rPr>
        <w:t xml:space="preserve"> [3]</w:t>
      </w:r>
      <w:r w:rsidRPr="00660CFA">
        <w:rPr>
          <w:rFonts w:ascii="Times New Roman" w:hAnsi="Times New Roman" w:cs="Times New Roman"/>
          <w:lang w:val="en-US"/>
        </w:rPr>
        <w:t xml:space="preserve">. Moreover, </w:t>
      </w:r>
      <w:r w:rsidRPr="00660CFA">
        <w:rPr>
          <w:rFonts w:ascii="Times New Roman" w:hAnsi="Times New Roman" w:cs="Times New Roman"/>
          <w:lang w:val="en-US"/>
        </w:rPr>
        <w:lastRenderedPageBreak/>
        <w:t>learning English teaches young people patience and discipline, because mastering a language requires regular practice and effort</w:t>
      </w:r>
      <w:r w:rsidR="00DA4473">
        <w:rPr>
          <w:rFonts w:ascii="Times New Roman" w:hAnsi="Times New Roman" w:cs="Times New Roman"/>
          <w:lang w:val="en-US"/>
        </w:rPr>
        <w:t xml:space="preserve"> [2]</w:t>
      </w:r>
      <w:bookmarkStart w:id="0" w:name="_GoBack"/>
      <w:bookmarkEnd w:id="0"/>
      <w:r w:rsidRPr="00660CFA">
        <w:rPr>
          <w:rFonts w:ascii="Times New Roman" w:hAnsi="Times New Roman" w:cs="Times New Roman"/>
          <w:lang w:val="en-US"/>
        </w:rPr>
        <w:t>. These skills are useful not only for studying languages but also for achieving success in other areas of life. Therefore, English is not only a school subject but also an important tool that helps teenagers connect with the world, learn new things, and develop as individuals.</w:t>
      </w:r>
    </w:p>
    <w:p w:rsidR="006E19BD" w:rsidRPr="006E19BD" w:rsidRDefault="006E19BD" w:rsidP="006E19BD">
      <w:pPr>
        <w:spacing w:after="0" w:line="240" w:lineRule="auto"/>
        <w:jc w:val="center"/>
        <w:rPr>
          <w:rFonts w:ascii="Times New Roman" w:eastAsia="Times New Roman" w:hAnsi="Times New Roman" w:cs="Times New Roman"/>
          <w:b/>
          <w:lang w:val="uk-UA" w:eastAsia="ru-RU"/>
        </w:rPr>
      </w:pPr>
      <w:r w:rsidRPr="006E19BD">
        <w:rPr>
          <w:rFonts w:ascii="Times New Roman" w:eastAsia="Times New Roman" w:hAnsi="Times New Roman" w:cs="Times New Roman"/>
          <w:b/>
          <w:lang w:val="uk-UA" w:eastAsia="ru-RU"/>
        </w:rPr>
        <w:t>Список використаних інформаційних джерел</w:t>
      </w:r>
    </w:p>
    <w:p w:rsidR="00EF39B9" w:rsidRPr="00EF39B9" w:rsidRDefault="00EF39B9" w:rsidP="00EF39B9">
      <w:pPr>
        <w:spacing w:after="0" w:line="240" w:lineRule="auto"/>
        <w:jc w:val="both"/>
        <w:rPr>
          <w:rFonts w:ascii="Times New Roman" w:eastAsia="Times New Roman" w:hAnsi="Times New Roman" w:cs="Times New Roman"/>
          <w:lang w:val="uk-UA" w:eastAsia="ru-RU"/>
        </w:rPr>
      </w:pPr>
      <w:r>
        <w:rPr>
          <w:rFonts w:ascii="Times New Roman" w:eastAsia="Times New Roman" w:hAnsi="Times New Roman" w:cs="Times New Roman"/>
          <w:lang w:val="en-US" w:eastAsia="ru-RU"/>
        </w:rPr>
        <w:t xml:space="preserve">1. </w:t>
      </w:r>
      <w:r w:rsidRPr="00EF39B9">
        <w:rPr>
          <w:rFonts w:ascii="Times New Roman" w:eastAsia="Times New Roman" w:hAnsi="Times New Roman" w:cs="Times New Roman"/>
          <w:lang w:val="en-US" w:eastAsia="ru-RU"/>
        </w:rPr>
        <w:t xml:space="preserve">Crystal, D. </w:t>
      </w:r>
      <w:r w:rsidRPr="00EF39B9">
        <w:rPr>
          <w:rFonts w:ascii="Times New Roman" w:eastAsia="Times New Roman" w:hAnsi="Times New Roman" w:cs="Times New Roman"/>
          <w:i/>
          <w:iCs/>
          <w:lang w:val="en-US" w:eastAsia="ru-RU"/>
        </w:rPr>
        <w:t>English as a Global Language</w:t>
      </w:r>
      <w:r w:rsidRPr="00EF39B9">
        <w:rPr>
          <w:rFonts w:ascii="Times New Roman" w:eastAsia="Times New Roman" w:hAnsi="Times New Roman" w:cs="Times New Roman"/>
          <w:lang w:val="en-US" w:eastAsia="ru-RU"/>
        </w:rPr>
        <w:t>. Cambridge University Press, 2003.</w:t>
      </w:r>
      <w:r w:rsidRPr="00EF39B9">
        <w:rPr>
          <w:rFonts w:ascii="Times New Roman" w:eastAsia="Times New Roman" w:hAnsi="Times New Roman" w:cs="Times New Roman"/>
          <w:lang w:val="en-US" w:eastAsia="ru-RU"/>
        </w:rPr>
        <w:br/>
      </w:r>
      <w:hyperlink r:id="rId4" w:history="1">
        <w:r w:rsidRPr="00EF39B9">
          <w:rPr>
            <w:rStyle w:val="a3"/>
            <w:rFonts w:ascii="Times New Roman" w:eastAsia="Times New Roman" w:hAnsi="Times New Roman" w:cs="Times New Roman"/>
            <w:lang w:val="en-US" w:eastAsia="ru-RU"/>
          </w:rPr>
          <w:t>https://www.cambridge.org/core/books/english-</w:t>
        </w:r>
      </w:hyperlink>
    </w:p>
    <w:p w:rsidR="00EF39B9" w:rsidRPr="00EF39B9" w:rsidRDefault="00EF39B9" w:rsidP="00EF39B9">
      <w:pPr>
        <w:spacing w:after="0" w:line="240" w:lineRule="auto"/>
        <w:jc w:val="both"/>
        <w:rPr>
          <w:rFonts w:ascii="Times New Roman" w:eastAsia="Times New Roman" w:hAnsi="Times New Roman" w:cs="Times New Roman"/>
          <w:lang w:val="en-US" w:eastAsia="ru-RU"/>
        </w:rPr>
      </w:pPr>
      <w:r w:rsidRPr="00EF39B9">
        <w:rPr>
          <w:rFonts w:ascii="Times New Roman" w:eastAsia="Times New Roman" w:hAnsi="Times New Roman" w:cs="Times New Roman"/>
          <w:lang w:val="en-US" w:eastAsia="ru-RU"/>
        </w:rPr>
        <w:t xml:space="preserve">as-a-global-language </w:t>
      </w:r>
    </w:p>
    <w:p w:rsidR="00EF39B9" w:rsidRPr="00EF39B9" w:rsidRDefault="00EF39B9" w:rsidP="00EF39B9">
      <w:pPr>
        <w:spacing w:after="0" w:line="240" w:lineRule="auto"/>
        <w:jc w:val="both"/>
        <w:rPr>
          <w:rFonts w:ascii="Times New Roman" w:eastAsia="Times New Roman" w:hAnsi="Times New Roman" w:cs="Times New Roman"/>
          <w:lang w:val="uk-UA" w:eastAsia="ru-RU"/>
        </w:rPr>
      </w:pPr>
      <w:r>
        <w:rPr>
          <w:rFonts w:ascii="Times New Roman" w:eastAsia="Times New Roman" w:hAnsi="Times New Roman" w:cs="Times New Roman"/>
          <w:lang w:val="en-US" w:eastAsia="ru-RU"/>
        </w:rPr>
        <w:t xml:space="preserve">2. </w:t>
      </w:r>
      <w:r w:rsidRPr="00EF39B9">
        <w:rPr>
          <w:rFonts w:ascii="Times New Roman" w:eastAsia="Times New Roman" w:hAnsi="Times New Roman" w:cs="Times New Roman"/>
          <w:lang w:val="en-US" w:eastAsia="ru-RU"/>
        </w:rPr>
        <w:t xml:space="preserve">Harmer, J. </w:t>
      </w:r>
      <w:r w:rsidRPr="00EF39B9">
        <w:rPr>
          <w:rFonts w:ascii="Times New Roman" w:eastAsia="Times New Roman" w:hAnsi="Times New Roman" w:cs="Times New Roman"/>
          <w:i/>
          <w:iCs/>
          <w:lang w:val="en-US" w:eastAsia="ru-RU"/>
        </w:rPr>
        <w:t>How to Teach English</w:t>
      </w:r>
      <w:r w:rsidRPr="00EF39B9">
        <w:rPr>
          <w:rFonts w:ascii="Times New Roman" w:eastAsia="Times New Roman" w:hAnsi="Times New Roman" w:cs="Times New Roman"/>
          <w:lang w:val="en-US" w:eastAsia="ru-RU"/>
        </w:rPr>
        <w:t>. Pearson Longman, 2007.</w:t>
      </w:r>
      <w:r w:rsidRPr="00EF39B9">
        <w:rPr>
          <w:rFonts w:ascii="Times New Roman" w:eastAsia="Times New Roman" w:hAnsi="Times New Roman" w:cs="Times New Roman"/>
          <w:lang w:val="en-US" w:eastAsia="ru-RU"/>
        </w:rPr>
        <w:br/>
      </w:r>
      <w:hyperlink r:id="rId5" w:history="1">
        <w:r w:rsidRPr="00EF39B9">
          <w:rPr>
            <w:rStyle w:val="a3"/>
            <w:rFonts w:ascii="Times New Roman" w:eastAsia="Times New Roman" w:hAnsi="Times New Roman" w:cs="Times New Roman"/>
            <w:lang w:val="en-US" w:eastAsia="ru-RU"/>
          </w:rPr>
          <w:t>https://www.pearson.com/en-us/subject-</w:t>
        </w:r>
      </w:hyperlink>
    </w:p>
    <w:p w:rsidR="00EF39B9" w:rsidRPr="00EF39B9" w:rsidRDefault="00EF39B9" w:rsidP="00EF39B9">
      <w:pPr>
        <w:spacing w:after="0" w:line="240" w:lineRule="auto"/>
        <w:jc w:val="both"/>
        <w:rPr>
          <w:rFonts w:ascii="Times New Roman" w:eastAsia="Times New Roman" w:hAnsi="Times New Roman" w:cs="Times New Roman"/>
          <w:lang w:val="en-US" w:eastAsia="ru-RU"/>
        </w:rPr>
      </w:pPr>
      <w:r w:rsidRPr="00EF39B9">
        <w:rPr>
          <w:rFonts w:ascii="Times New Roman" w:eastAsia="Times New Roman" w:hAnsi="Times New Roman" w:cs="Times New Roman"/>
          <w:lang w:val="en-US" w:eastAsia="ru-RU"/>
        </w:rPr>
        <w:t xml:space="preserve">catalog/p/how-to-teach-english/P200000003482 </w:t>
      </w:r>
    </w:p>
    <w:p w:rsidR="00EF39B9" w:rsidRPr="00EF39B9" w:rsidRDefault="00EF39B9" w:rsidP="00EF39B9">
      <w:pPr>
        <w:spacing w:after="0" w:line="240" w:lineRule="auto"/>
        <w:jc w:val="both"/>
        <w:rPr>
          <w:rFonts w:ascii="Times New Roman" w:eastAsia="Times New Roman" w:hAnsi="Times New Roman" w:cs="Times New Roman"/>
          <w:lang w:val="uk-UA" w:eastAsia="ru-RU"/>
        </w:rPr>
      </w:pPr>
      <w:r>
        <w:rPr>
          <w:rFonts w:ascii="Times New Roman" w:eastAsia="Times New Roman" w:hAnsi="Times New Roman" w:cs="Times New Roman"/>
          <w:lang w:val="en-US" w:eastAsia="ru-RU"/>
        </w:rPr>
        <w:t xml:space="preserve">3. </w:t>
      </w:r>
      <w:r w:rsidRPr="00EF39B9">
        <w:rPr>
          <w:rFonts w:ascii="Times New Roman" w:eastAsia="Times New Roman" w:hAnsi="Times New Roman" w:cs="Times New Roman"/>
          <w:lang w:val="en-US" w:eastAsia="ru-RU"/>
        </w:rPr>
        <w:t xml:space="preserve">British Council. </w:t>
      </w:r>
      <w:r w:rsidRPr="00EF39B9">
        <w:rPr>
          <w:rFonts w:ascii="Times New Roman" w:eastAsia="Times New Roman" w:hAnsi="Times New Roman" w:cs="Times New Roman"/>
          <w:i/>
          <w:iCs/>
          <w:lang w:val="en-US" w:eastAsia="ru-RU"/>
        </w:rPr>
        <w:t>The Role of English in the World Today</w:t>
      </w:r>
      <w:r w:rsidRPr="00EF39B9">
        <w:rPr>
          <w:rFonts w:ascii="Times New Roman" w:eastAsia="Times New Roman" w:hAnsi="Times New Roman" w:cs="Times New Roman"/>
          <w:lang w:val="en-US" w:eastAsia="ru-RU"/>
        </w:rPr>
        <w:t>.</w:t>
      </w:r>
      <w:r w:rsidRPr="00EF39B9">
        <w:rPr>
          <w:rFonts w:ascii="Times New Roman" w:eastAsia="Times New Roman" w:hAnsi="Times New Roman" w:cs="Times New Roman"/>
          <w:lang w:val="en-US" w:eastAsia="ru-RU"/>
        </w:rPr>
        <w:br/>
      </w:r>
      <w:hyperlink r:id="rId6" w:history="1">
        <w:r w:rsidRPr="00EF39B9">
          <w:rPr>
            <w:rStyle w:val="a3"/>
            <w:rFonts w:ascii="Times New Roman" w:eastAsia="Times New Roman" w:hAnsi="Times New Roman" w:cs="Times New Roman"/>
            <w:lang w:val="en-US" w:eastAsia="ru-RU"/>
          </w:rPr>
          <w:t>https</w:t>
        </w:r>
        <w:r w:rsidRPr="00EF39B9">
          <w:rPr>
            <w:rStyle w:val="a3"/>
            <w:rFonts w:ascii="Times New Roman" w:eastAsia="Times New Roman" w:hAnsi="Times New Roman" w:cs="Times New Roman"/>
            <w:lang w:eastAsia="ru-RU"/>
          </w:rPr>
          <w:t>://</w:t>
        </w:r>
        <w:r w:rsidRPr="00EF39B9">
          <w:rPr>
            <w:rStyle w:val="a3"/>
            <w:rFonts w:ascii="Times New Roman" w:eastAsia="Times New Roman" w:hAnsi="Times New Roman" w:cs="Times New Roman"/>
            <w:lang w:val="en-US" w:eastAsia="ru-RU"/>
          </w:rPr>
          <w:t>www</w:t>
        </w:r>
        <w:r w:rsidRPr="00EF39B9">
          <w:rPr>
            <w:rStyle w:val="a3"/>
            <w:rFonts w:ascii="Times New Roman" w:eastAsia="Times New Roman" w:hAnsi="Times New Roman" w:cs="Times New Roman"/>
            <w:lang w:eastAsia="ru-RU"/>
          </w:rPr>
          <w:t>.</w:t>
        </w:r>
        <w:r w:rsidRPr="00EF39B9">
          <w:rPr>
            <w:rStyle w:val="a3"/>
            <w:rFonts w:ascii="Times New Roman" w:eastAsia="Times New Roman" w:hAnsi="Times New Roman" w:cs="Times New Roman"/>
            <w:lang w:val="en-US" w:eastAsia="ru-RU"/>
          </w:rPr>
          <w:t>britishcouncil</w:t>
        </w:r>
        <w:r w:rsidRPr="00EF39B9">
          <w:rPr>
            <w:rStyle w:val="a3"/>
            <w:rFonts w:ascii="Times New Roman" w:eastAsia="Times New Roman" w:hAnsi="Times New Roman" w:cs="Times New Roman"/>
            <w:lang w:eastAsia="ru-RU"/>
          </w:rPr>
          <w:t>.</w:t>
        </w:r>
        <w:r w:rsidRPr="00EF39B9">
          <w:rPr>
            <w:rStyle w:val="a3"/>
            <w:rFonts w:ascii="Times New Roman" w:eastAsia="Times New Roman" w:hAnsi="Times New Roman" w:cs="Times New Roman"/>
            <w:lang w:val="en-US" w:eastAsia="ru-RU"/>
          </w:rPr>
          <w:t>org</w:t>
        </w:r>
        <w:r w:rsidRPr="00EF39B9">
          <w:rPr>
            <w:rStyle w:val="a3"/>
            <w:rFonts w:ascii="Times New Roman" w:eastAsia="Times New Roman" w:hAnsi="Times New Roman" w:cs="Times New Roman"/>
            <w:lang w:eastAsia="ru-RU"/>
          </w:rPr>
          <w:t>/</w:t>
        </w:r>
        <w:r w:rsidRPr="00EF39B9">
          <w:rPr>
            <w:rStyle w:val="a3"/>
            <w:rFonts w:ascii="Times New Roman" w:eastAsia="Times New Roman" w:hAnsi="Times New Roman" w:cs="Times New Roman"/>
            <w:lang w:val="en-US" w:eastAsia="ru-RU"/>
          </w:rPr>
          <w:t>research</w:t>
        </w:r>
        <w:r w:rsidRPr="00EF39B9">
          <w:rPr>
            <w:rStyle w:val="a3"/>
            <w:rFonts w:ascii="Times New Roman" w:eastAsia="Times New Roman" w:hAnsi="Times New Roman" w:cs="Times New Roman"/>
            <w:lang w:eastAsia="ru-RU"/>
          </w:rPr>
          <w:t>-</w:t>
        </w:r>
        <w:r w:rsidRPr="00EF39B9">
          <w:rPr>
            <w:rStyle w:val="a3"/>
            <w:rFonts w:ascii="Times New Roman" w:eastAsia="Times New Roman" w:hAnsi="Times New Roman" w:cs="Times New Roman"/>
            <w:lang w:val="en-US" w:eastAsia="ru-RU"/>
          </w:rPr>
          <w:t>policy</w:t>
        </w:r>
        <w:r w:rsidRPr="00EF39B9">
          <w:rPr>
            <w:rStyle w:val="a3"/>
            <w:rFonts w:ascii="Times New Roman" w:eastAsia="Times New Roman" w:hAnsi="Times New Roman" w:cs="Times New Roman"/>
            <w:lang w:eastAsia="ru-RU"/>
          </w:rPr>
          <w:t>-</w:t>
        </w:r>
      </w:hyperlink>
    </w:p>
    <w:p w:rsidR="00EF39B9" w:rsidRPr="00EF39B9" w:rsidRDefault="00EF39B9" w:rsidP="00EF39B9">
      <w:pPr>
        <w:spacing w:after="0" w:line="240" w:lineRule="auto"/>
        <w:jc w:val="both"/>
        <w:rPr>
          <w:rFonts w:ascii="Times New Roman" w:eastAsia="Times New Roman" w:hAnsi="Times New Roman" w:cs="Times New Roman"/>
          <w:lang w:eastAsia="ru-RU"/>
        </w:rPr>
      </w:pPr>
      <w:r w:rsidRPr="00EF39B9">
        <w:rPr>
          <w:rFonts w:ascii="Times New Roman" w:eastAsia="Times New Roman" w:hAnsi="Times New Roman" w:cs="Times New Roman"/>
          <w:lang w:val="en-US" w:eastAsia="ru-RU"/>
        </w:rPr>
        <w:t>insight</w:t>
      </w:r>
      <w:r w:rsidRPr="00EF39B9">
        <w:rPr>
          <w:rFonts w:ascii="Times New Roman" w:eastAsia="Times New Roman" w:hAnsi="Times New Roman" w:cs="Times New Roman"/>
          <w:lang w:eastAsia="ru-RU"/>
        </w:rPr>
        <w:t>/</w:t>
      </w:r>
      <w:r w:rsidRPr="00EF39B9">
        <w:rPr>
          <w:rFonts w:ascii="Times New Roman" w:eastAsia="Times New Roman" w:hAnsi="Times New Roman" w:cs="Times New Roman"/>
          <w:lang w:val="en-US" w:eastAsia="ru-RU"/>
        </w:rPr>
        <w:t>research</w:t>
      </w:r>
      <w:r w:rsidRPr="00EF39B9">
        <w:rPr>
          <w:rFonts w:ascii="Times New Roman" w:eastAsia="Times New Roman" w:hAnsi="Times New Roman" w:cs="Times New Roman"/>
          <w:lang w:eastAsia="ru-RU"/>
        </w:rPr>
        <w:t>-</w:t>
      </w:r>
      <w:r w:rsidRPr="00EF39B9">
        <w:rPr>
          <w:rFonts w:ascii="Times New Roman" w:eastAsia="Times New Roman" w:hAnsi="Times New Roman" w:cs="Times New Roman"/>
          <w:lang w:val="en-US" w:eastAsia="ru-RU"/>
        </w:rPr>
        <w:t>reports</w:t>
      </w:r>
      <w:r w:rsidRPr="00EF39B9">
        <w:rPr>
          <w:rFonts w:ascii="Times New Roman" w:eastAsia="Times New Roman" w:hAnsi="Times New Roman" w:cs="Times New Roman"/>
          <w:lang w:eastAsia="ru-RU"/>
        </w:rPr>
        <w:t>/</w:t>
      </w:r>
      <w:r w:rsidRPr="00EF39B9">
        <w:rPr>
          <w:rFonts w:ascii="Times New Roman" w:eastAsia="Times New Roman" w:hAnsi="Times New Roman" w:cs="Times New Roman"/>
          <w:lang w:val="en-US" w:eastAsia="ru-RU"/>
        </w:rPr>
        <w:t>english</w:t>
      </w:r>
      <w:r w:rsidRPr="00EF39B9">
        <w:rPr>
          <w:rFonts w:ascii="Times New Roman" w:eastAsia="Times New Roman" w:hAnsi="Times New Roman" w:cs="Times New Roman"/>
          <w:lang w:eastAsia="ru-RU"/>
        </w:rPr>
        <w:t>-</w:t>
      </w:r>
      <w:r w:rsidRPr="00EF39B9">
        <w:rPr>
          <w:rFonts w:ascii="Times New Roman" w:eastAsia="Times New Roman" w:hAnsi="Times New Roman" w:cs="Times New Roman"/>
          <w:lang w:val="en-US" w:eastAsia="ru-RU"/>
        </w:rPr>
        <w:t>next</w:t>
      </w:r>
      <w:r w:rsidRPr="00EF39B9">
        <w:rPr>
          <w:rFonts w:ascii="Times New Roman" w:eastAsia="Times New Roman" w:hAnsi="Times New Roman" w:cs="Times New Roman"/>
          <w:lang w:eastAsia="ru-RU"/>
        </w:rPr>
        <w:t xml:space="preserve"> </w:t>
      </w:r>
    </w:p>
    <w:p w:rsidR="00937527" w:rsidRPr="00EF39B9" w:rsidRDefault="00937527" w:rsidP="00EF39B9">
      <w:pPr>
        <w:jc w:val="both"/>
        <w:rPr>
          <w:rFonts w:ascii="Times New Roman" w:hAnsi="Times New Roman" w:cs="Times New Roman"/>
        </w:rPr>
      </w:pPr>
    </w:p>
    <w:sectPr w:rsidR="00937527" w:rsidRPr="00EF39B9" w:rsidSect="00F1776D">
      <w:pgSz w:w="8391" w:h="11907" w:code="11"/>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drawingGridHorizontalSpacing w:val="110"/>
  <w:displayHorizontalDrawingGridEvery w:val="2"/>
  <w:characterSpacingControl w:val="doNotCompress"/>
  <w:compat>
    <w:compatSetting w:name="compatibilityMode" w:uri="http://schemas.microsoft.com/office/word" w:val="12"/>
  </w:compat>
  <w:rsids>
    <w:rsidRoot w:val="00937527"/>
    <w:rsid w:val="000001D2"/>
    <w:rsid w:val="001C2D09"/>
    <w:rsid w:val="00660CFA"/>
    <w:rsid w:val="006E19BD"/>
    <w:rsid w:val="00937527"/>
    <w:rsid w:val="00DA4473"/>
    <w:rsid w:val="00E0522C"/>
    <w:rsid w:val="00EF39B9"/>
    <w:rsid w:val="00F177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AC973"/>
  <w15:docId w15:val="{2D61762A-B99F-4331-81F0-F6898FE2D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2D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F39B9"/>
    <w:rPr>
      <w:color w:val="0000FF" w:themeColor="hyperlink"/>
      <w:u w:val="single"/>
    </w:rPr>
  </w:style>
  <w:style w:type="paragraph" w:styleId="a4">
    <w:name w:val="List Paragraph"/>
    <w:basedOn w:val="a"/>
    <w:uiPriority w:val="34"/>
    <w:qFormat/>
    <w:rsid w:val="00EF3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ritishcouncil.org/research-policy-" TargetMode="External"/><Relationship Id="rId5" Type="http://schemas.openxmlformats.org/officeDocument/2006/relationships/hyperlink" Target="https://www.pearson.com/en-us/subject-" TargetMode="External"/><Relationship Id="rId4" Type="http://schemas.openxmlformats.org/officeDocument/2006/relationships/hyperlink" Target="https://www.cambridge.org/core/books/englis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464</Words>
  <Characters>2647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Алена</cp:lastModifiedBy>
  <cp:revision>7</cp:revision>
  <dcterms:created xsi:type="dcterms:W3CDTF">2026-03-25T19:16:00Z</dcterms:created>
  <dcterms:modified xsi:type="dcterms:W3CDTF">2026-04-08T10:23:00Z</dcterms:modified>
</cp:coreProperties>
</file>