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BD" w:rsidRDefault="00267E5F">
      <w:pPr>
        <w:pStyle w:val="a3"/>
        <w:spacing w:before="76" w:line="232" w:lineRule="auto"/>
        <w:ind w:left="2378" w:right="345" w:hanging="1014"/>
        <w:jc w:val="left"/>
      </w:pPr>
      <w:r>
        <w:t>ТАВРІЙСЬКИЙ НАЦІОНАЛЬНИЙ УНІВЕРСИТЕТ ІМЕНІ В.І. ВЕРНАДСЬКОГО</w:t>
      </w:r>
    </w:p>
    <w:p w:rsidR="00424FBD" w:rsidRDefault="00267E5F">
      <w:pPr>
        <w:pStyle w:val="a3"/>
        <w:spacing w:before="83" w:line="232" w:lineRule="auto"/>
        <w:ind w:left="798" w:right="147" w:firstLine="1090"/>
        <w:jc w:val="left"/>
      </w:pPr>
      <w:r>
        <w:t>НАВЧАЛЬНО-НАУКОВИЙ ІНСТИТУТ УПРАВЛІННЯ, ЕКОНОМІКИ ТА ПРИРОДОКОРИСТУВАННЯ</w:t>
      </w:r>
    </w:p>
    <w:p w:rsidR="00424FBD" w:rsidRDefault="00267E5F">
      <w:pPr>
        <w:pStyle w:val="a3"/>
        <w:spacing w:before="78" w:line="316" w:lineRule="auto"/>
        <w:ind w:left="2173" w:right="345" w:hanging="920"/>
        <w:jc w:val="left"/>
      </w:pPr>
      <w:r>
        <w:t>ACADEMY OF ECONOMIC STUDIES OF MOLDOVA MOLDOVA STATE UNIVERSITY</w:t>
      </w:r>
    </w:p>
    <w:p w:rsidR="00424FBD" w:rsidRDefault="00424FBD">
      <w:pPr>
        <w:pStyle w:val="a3"/>
        <w:spacing w:before="0"/>
        <w:ind w:left="0" w:firstLine="0"/>
        <w:jc w:val="left"/>
      </w:pPr>
    </w:p>
    <w:p w:rsidR="00424FBD" w:rsidRDefault="00424FBD">
      <w:pPr>
        <w:pStyle w:val="a3"/>
        <w:spacing w:before="0"/>
        <w:ind w:left="0" w:firstLine="0"/>
        <w:jc w:val="left"/>
      </w:pPr>
    </w:p>
    <w:p w:rsidR="00424FBD" w:rsidRDefault="00424FBD">
      <w:pPr>
        <w:pStyle w:val="a3"/>
        <w:spacing w:before="0"/>
        <w:ind w:left="0" w:firstLine="0"/>
        <w:jc w:val="left"/>
      </w:pPr>
    </w:p>
    <w:p w:rsidR="00424FBD" w:rsidRDefault="00424FBD">
      <w:pPr>
        <w:pStyle w:val="a3"/>
        <w:spacing w:before="126"/>
        <w:ind w:left="0" w:firstLine="0"/>
        <w:jc w:val="left"/>
      </w:pPr>
    </w:p>
    <w:p w:rsidR="00424FBD" w:rsidRDefault="00267E5F">
      <w:pPr>
        <w:ind w:left="460"/>
        <w:jc w:val="center"/>
        <w:rPr>
          <w:sz w:val="24"/>
        </w:rPr>
      </w:pPr>
      <w:r>
        <w:rPr>
          <w:spacing w:val="17"/>
          <w:sz w:val="24"/>
        </w:rPr>
        <w:t>МАТЕРІАЛИ</w:t>
      </w:r>
    </w:p>
    <w:p w:rsidR="00424FBD" w:rsidRDefault="00267E5F">
      <w:pPr>
        <w:spacing w:before="139" w:line="360" w:lineRule="auto"/>
        <w:ind w:left="1086" w:right="601"/>
        <w:jc w:val="center"/>
        <w:rPr>
          <w:sz w:val="24"/>
        </w:rPr>
      </w:pPr>
      <w:r>
        <w:rPr>
          <w:spacing w:val="20"/>
          <w:sz w:val="24"/>
        </w:rPr>
        <w:t xml:space="preserve">МІЖНАРОДНОЇ </w:t>
      </w:r>
      <w:r>
        <w:rPr>
          <w:spacing w:val="19"/>
          <w:sz w:val="24"/>
        </w:rPr>
        <w:t>НАУКОВО-</w:t>
      </w:r>
      <w:r>
        <w:rPr>
          <w:spacing w:val="-37"/>
          <w:sz w:val="24"/>
        </w:rPr>
        <w:t xml:space="preserve"> </w:t>
      </w:r>
      <w:r>
        <w:rPr>
          <w:spacing w:val="19"/>
          <w:sz w:val="24"/>
        </w:rPr>
        <w:t xml:space="preserve">ПРАКТИЧНОЇ </w:t>
      </w:r>
      <w:r>
        <w:rPr>
          <w:spacing w:val="18"/>
          <w:sz w:val="24"/>
        </w:rPr>
        <w:t>КОНФЕРЕНЦІЇ</w:t>
      </w:r>
    </w:p>
    <w:p w:rsidR="00424FBD" w:rsidRDefault="00424FBD">
      <w:pPr>
        <w:pStyle w:val="a3"/>
        <w:spacing w:before="168"/>
        <w:ind w:left="0" w:firstLine="0"/>
        <w:jc w:val="left"/>
        <w:rPr>
          <w:sz w:val="24"/>
        </w:rPr>
      </w:pPr>
    </w:p>
    <w:p w:rsidR="00424FBD" w:rsidRDefault="00267E5F">
      <w:pPr>
        <w:pStyle w:val="Heading1"/>
        <w:spacing w:before="0" w:line="367" w:lineRule="auto"/>
        <w:ind w:left="885" w:right="398"/>
      </w:pPr>
      <w:r>
        <w:t>ПРІОРИТЕТИ СОЦІАЛЬНО-ЕКОНОМІЧНОГО РОЗВИТКУ РЕГІОНІВ</w:t>
      </w:r>
    </w:p>
    <w:p w:rsidR="00424FBD" w:rsidRDefault="00267E5F">
      <w:pPr>
        <w:spacing w:line="285" w:lineRule="exact"/>
        <w:ind w:left="484"/>
        <w:jc w:val="center"/>
        <w:rPr>
          <w:b/>
          <w:sz w:val="25"/>
        </w:rPr>
      </w:pPr>
      <w:r>
        <w:rPr>
          <w:b/>
          <w:sz w:val="25"/>
        </w:rPr>
        <w:t>В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УМОВАХ</w:t>
      </w:r>
      <w:r>
        <w:rPr>
          <w:b/>
          <w:spacing w:val="6"/>
          <w:sz w:val="25"/>
        </w:rPr>
        <w:t xml:space="preserve"> </w:t>
      </w:r>
      <w:r>
        <w:rPr>
          <w:b/>
          <w:spacing w:val="-2"/>
          <w:sz w:val="25"/>
        </w:rPr>
        <w:t>СЬОГОДЕННЯ</w:t>
      </w:r>
    </w:p>
    <w:p w:rsidR="00424FBD" w:rsidRDefault="00424FBD">
      <w:pPr>
        <w:pStyle w:val="a3"/>
        <w:spacing w:before="0"/>
        <w:ind w:left="0" w:firstLine="0"/>
        <w:jc w:val="left"/>
        <w:rPr>
          <w:b/>
          <w:sz w:val="25"/>
        </w:rPr>
      </w:pPr>
    </w:p>
    <w:p w:rsidR="00424FBD" w:rsidRDefault="00424FBD">
      <w:pPr>
        <w:pStyle w:val="a3"/>
        <w:spacing w:before="15"/>
        <w:ind w:left="0" w:firstLine="0"/>
        <w:jc w:val="left"/>
        <w:rPr>
          <w:b/>
          <w:sz w:val="25"/>
        </w:rPr>
      </w:pPr>
    </w:p>
    <w:p w:rsidR="00424FBD" w:rsidRDefault="00267E5F">
      <w:pPr>
        <w:pStyle w:val="Heading2"/>
        <w:ind w:left="2524"/>
      </w:pPr>
      <w:r>
        <w:t>22-23</w:t>
      </w:r>
      <w:r>
        <w:rPr>
          <w:spacing w:val="5"/>
        </w:rPr>
        <w:t xml:space="preserve"> </w:t>
      </w:r>
      <w:r>
        <w:t>листопада</w:t>
      </w:r>
      <w:r>
        <w:rPr>
          <w:spacing w:val="6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rPr>
          <w:spacing w:val="-5"/>
        </w:rPr>
        <w:t>р.</w:t>
      </w: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25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25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25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25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25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25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25"/>
        </w:rPr>
      </w:pPr>
    </w:p>
    <w:p w:rsidR="00424FBD" w:rsidRDefault="00424FBD">
      <w:pPr>
        <w:pStyle w:val="a3"/>
        <w:spacing w:before="196"/>
        <w:ind w:left="0" w:firstLine="0"/>
        <w:jc w:val="left"/>
        <w:rPr>
          <w:b/>
          <w:i/>
          <w:sz w:val="25"/>
        </w:rPr>
      </w:pPr>
    </w:p>
    <w:p w:rsidR="00424FBD" w:rsidRDefault="00424FBD">
      <w:pPr>
        <w:spacing w:line="271" w:lineRule="auto"/>
        <w:ind w:left="4127" w:right="1539"/>
      </w:pPr>
      <w:r w:rsidRPr="00424F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309" type="#_x0000_t202" style="position:absolute;left:0;text-align:left;margin-left:364.6pt;margin-top:56.2pt;width:4.95pt;height:10.95pt;z-index:-18548736;mso-position-horizontal-relative:page" filled="f" stroked="f">
            <v:textbox inset="0,0,0,0">
              <w:txbxContent>
                <w:p w:rsidR="00424FBD" w:rsidRDefault="00267E5F">
                  <w:pPr>
                    <w:spacing w:line="217" w:lineRule="exact"/>
                    <w:rPr>
                      <w:sz w:val="19"/>
                    </w:rPr>
                  </w:pPr>
                  <w:r>
                    <w:rPr>
                      <w:spacing w:val="-10"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267E5F"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1784120</wp:posOffset>
            </wp:positionH>
            <wp:positionV relativeFrom="paragraph">
              <wp:posOffset>-3508</wp:posOffset>
            </wp:positionV>
            <wp:extent cx="1000118" cy="5074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18" cy="507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BD">
        <w:pict>
          <v:rect id="docshape2" o:spid="_x0000_s1308" style="position:absolute;left:0;text-align:left;margin-left:357.3pt;margin-top:50.95pt;width:26.45pt;height:24.4pt;z-index:15729664;mso-position-horizontal-relative:page;mso-position-vertical-relative:text" stroked="f">
            <w10:wrap anchorx="page"/>
          </v:rect>
        </w:pict>
      </w:r>
      <w:r w:rsidR="00267E5F">
        <w:rPr>
          <w:spacing w:val="-2"/>
        </w:rPr>
        <w:t>Львів-Торунь Liha-Pres</w:t>
      </w:r>
      <w:r w:rsidR="00267E5F">
        <w:rPr>
          <w:spacing w:val="80"/>
        </w:rPr>
        <w:t xml:space="preserve"> </w:t>
      </w:r>
      <w:r w:rsidR="00267E5F">
        <w:rPr>
          <w:spacing w:val="-4"/>
        </w:rPr>
        <w:t>2024</w:t>
      </w:r>
    </w:p>
    <w:p w:rsidR="00424FBD" w:rsidRDefault="00424FBD">
      <w:pPr>
        <w:spacing w:line="271" w:lineRule="auto"/>
        <w:sectPr w:rsidR="00424FBD">
          <w:type w:val="continuous"/>
          <w:pgSz w:w="8400" w:h="11910"/>
          <w:pgMar w:top="760" w:right="850" w:bottom="280" w:left="566" w:header="720" w:footer="720" w:gutter="0"/>
          <w:cols w:space="720"/>
        </w:sectPr>
      </w:pPr>
    </w:p>
    <w:p w:rsidR="00424FBD" w:rsidRDefault="00267E5F">
      <w:pPr>
        <w:spacing w:before="81"/>
        <w:ind w:left="433"/>
        <w:rPr>
          <w:sz w:val="18"/>
        </w:rPr>
      </w:pPr>
      <w:r>
        <w:rPr>
          <w:sz w:val="18"/>
        </w:rPr>
        <w:lastRenderedPageBreak/>
        <w:t>УДК</w:t>
      </w:r>
      <w:r>
        <w:rPr>
          <w:spacing w:val="79"/>
          <w:sz w:val="18"/>
        </w:rPr>
        <w:t xml:space="preserve"> </w:t>
      </w:r>
      <w:r>
        <w:rPr>
          <w:spacing w:val="-2"/>
          <w:sz w:val="18"/>
        </w:rPr>
        <w:t>332.146.2"313"(062.552)</w:t>
      </w:r>
    </w:p>
    <w:p w:rsidR="00424FBD" w:rsidRDefault="00267E5F">
      <w:pPr>
        <w:spacing w:before="4"/>
        <w:ind w:left="933"/>
        <w:rPr>
          <w:sz w:val="18"/>
        </w:rPr>
      </w:pPr>
      <w:r>
        <w:rPr>
          <w:sz w:val="18"/>
        </w:rPr>
        <w:t>П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76</w:t>
      </w:r>
    </w:p>
    <w:p w:rsidR="00424FBD" w:rsidRDefault="00267E5F">
      <w:pPr>
        <w:spacing w:before="144"/>
        <w:ind w:left="284"/>
        <w:jc w:val="center"/>
        <w:rPr>
          <w:b/>
          <w:sz w:val="18"/>
        </w:rPr>
      </w:pPr>
      <w:r>
        <w:rPr>
          <w:b/>
          <w:sz w:val="18"/>
        </w:rPr>
        <w:t>ОРГАНІЗАЦІЙНИЙ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КОМІТЕТ:</w:t>
      </w:r>
    </w:p>
    <w:p w:rsidR="00424FBD" w:rsidRDefault="00267E5F">
      <w:pPr>
        <w:spacing w:before="83" w:line="170" w:lineRule="exact"/>
        <w:ind w:left="433"/>
        <w:rPr>
          <w:rFonts w:ascii="Georgia" w:hAnsi="Georgia"/>
          <w:b/>
          <w:sz w:val="15"/>
        </w:rPr>
      </w:pPr>
      <w:r>
        <w:rPr>
          <w:rFonts w:ascii="Georgia" w:hAnsi="Georgia"/>
          <w:b/>
          <w:spacing w:val="-4"/>
          <w:sz w:val="15"/>
        </w:rPr>
        <w:t>ГОЛОВА</w:t>
      </w:r>
      <w:r>
        <w:rPr>
          <w:rFonts w:ascii="Georgia" w:hAnsi="Georgia"/>
          <w:b/>
          <w:spacing w:val="12"/>
          <w:sz w:val="15"/>
        </w:rPr>
        <w:t xml:space="preserve"> </w:t>
      </w:r>
      <w:r>
        <w:rPr>
          <w:rFonts w:ascii="Georgia" w:hAnsi="Georgia"/>
          <w:b/>
          <w:spacing w:val="-4"/>
          <w:sz w:val="15"/>
        </w:rPr>
        <w:t>ОРГАНІЗАЦІЙНОГО</w:t>
      </w:r>
      <w:r>
        <w:rPr>
          <w:rFonts w:ascii="Georgia" w:hAnsi="Georgia"/>
          <w:b/>
          <w:spacing w:val="12"/>
          <w:sz w:val="15"/>
        </w:rPr>
        <w:t xml:space="preserve"> </w:t>
      </w:r>
      <w:r>
        <w:rPr>
          <w:rFonts w:ascii="Georgia" w:hAnsi="Georgia"/>
          <w:b/>
          <w:spacing w:val="-4"/>
          <w:sz w:val="15"/>
        </w:rPr>
        <w:t>КОМІТЕТУ:</w:t>
      </w:r>
    </w:p>
    <w:p w:rsidR="00424FBD" w:rsidRDefault="00267E5F">
      <w:pPr>
        <w:ind w:left="433" w:right="446" w:firstLine="299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z w:val="15"/>
        </w:rPr>
        <w:t xml:space="preserve">Бортняк Валерій Анатолійович </w:t>
      </w:r>
      <w:r>
        <w:rPr>
          <w:rFonts w:ascii="Georgia" w:hAnsi="Georgia"/>
          <w:sz w:val="15"/>
        </w:rPr>
        <w:t>– ректор Таврійського національного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університету імені В. І. Вернадського, доктор юридичних наук, професор.</w:t>
      </w:r>
    </w:p>
    <w:p w:rsidR="00424FBD" w:rsidRDefault="00267E5F">
      <w:pPr>
        <w:spacing w:before="81" w:line="170" w:lineRule="exact"/>
        <w:ind w:left="433"/>
        <w:rPr>
          <w:rFonts w:ascii="Georgia" w:hAnsi="Georgia"/>
          <w:b/>
          <w:sz w:val="15"/>
        </w:rPr>
      </w:pPr>
      <w:r>
        <w:rPr>
          <w:rFonts w:ascii="Georgia" w:hAnsi="Georgia"/>
          <w:b/>
          <w:spacing w:val="-4"/>
          <w:sz w:val="15"/>
        </w:rPr>
        <w:t>ЧЛЕНИ</w:t>
      </w:r>
      <w:r>
        <w:rPr>
          <w:rFonts w:ascii="Georgia" w:hAnsi="Georgia"/>
          <w:b/>
          <w:spacing w:val="10"/>
          <w:sz w:val="15"/>
        </w:rPr>
        <w:t xml:space="preserve"> </w:t>
      </w:r>
      <w:r>
        <w:rPr>
          <w:rFonts w:ascii="Georgia" w:hAnsi="Georgia"/>
          <w:b/>
          <w:spacing w:val="-4"/>
          <w:sz w:val="15"/>
        </w:rPr>
        <w:t>ОРГАНІЗАЦІЙНОГО</w:t>
      </w:r>
      <w:r>
        <w:rPr>
          <w:rFonts w:ascii="Georgia" w:hAnsi="Georgia"/>
          <w:b/>
          <w:spacing w:val="11"/>
          <w:sz w:val="15"/>
        </w:rPr>
        <w:t xml:space="preserve"> </w:t>
      </w:r>
      <w:r>
        <w:rPr>
          <w:rFonts w:ascii="Georgia" w:hAnsi="Georgia"/>
          <w:b/>
          <w:spacing w:val="-4"/>
          <w:sz w:val="15"/>
        </w:rPr>
        <w:t>КОМІТЕТУ:</w:t>
      </w:r>
    </w:p>
    <w:p w:rsidR="00424FBD" w:rsidRDefault="00267E5F">
      <w:pPr>
        <w:ind w:left="433" w:right="446" w:firstLine="299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z w:val="15"/>
        </w:rPr>
        <w:t xml:space="preserve">Горник Володимир Гнатович </w:t>
      </w:r>
      <w:r>
        <w:rPr>
          <w:rFonts w:ascii="Georgia" w:hAnsi="Georgia"/>
          <w:sz w:val="15"/>
        </w:rPr>
        <w:t>– директор Навчально-наукового інституту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управління, економік</w:t>
      </w:r>
      <w:r>
        <w:rPr>
          <w:rFonts w:ascii="Georgia" w:hAnsi="Georgia"/>
          <w:sz w:val="15"/>
        </w:rPr>
        <w:t>и та природокористування Таврійського національного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університету</w:t>
      </w:r>
      <w:r>
        <w:rPr>
          <w:rFonts w:ascii="Georgia" w:hAnsi="Georgia"/>
          <w:spacing w:val="-6"/>
          <w:sz w:val="15"/>
        </w:rPr>
        <w:t xml:space="preserve"> </w:t>
      </w:r>
      <w:r>
        <w:rPr>
          <w:rFonts w:ascii="Georgia" w:hAnsi="Georgia"/>
          <w:sz w:val="15"/>
        </w:rPr>
        <w:t>імені</w:t>
      </w:r>
      <w:r>
        <w:rPr>
          <w:rFonts w:ascii="Georgia" w:hAnsi="Georgia"/>
          <w:spacing w:val="-6"/>
          <w:sz w:val="15"/>
        </w:rPr>
        <w:t xml:space="preserve"> </w:t>
      </w:r>
      <w:r>
        <w:rPr>
          <w:rFonts w:ascii="Georgia" w:hAnsi="Georgia"/>
          <w:sz w:val="15"/>
        </w:rPr>
        <w:t>В.</w:t>
      </w:r>
      <w:r>
        <w:rPr>
          <w:rFonts w:ascii="Georgia" w:hAnsi="Georgia"/>
          <w:spacing w:val="-6"/>
          <w:sz w:val="15"/>
        </w:rPr>
        <w:t xml:space="preserve"> </w:t>
      </w:r>
      <w:r>
        <w:rPr>
          <w:rFonts w:ascii="Georgia" w:hAnsi="Georgia"/>
          <w:sz w:val="15"/>
        </w:rPr>
        <w:t>І.</w:t>
      </w:r>
      <w:r>
        <w:rPr>
          <w:rFonts w:ascii="Georgia" w:hAnsi="Georgia"/>
          <w:spacing w:val="-5"/>
          <w:sz w:val="15"/>
        </w:rPr>
        <w:t xml:space="preserve"> </w:t>
      </w:r>
      <w:r>
        <w:rPr>
          <w:rFonts w:ascii="Georgia" w:hAnsi="Georgia"/>
          <w:sz w:val="15"/>
        </w:rPr>
        <w:t>Вернадського,</w:t>
      </w:r>
      <w:r>
        <w:rPr>
          <w:rFonts w:ascii="Georgia" w:hAnsi="Georgia"/>
          <w:spacing w:val="-6"/>
          <w:sz w:val="15"/>
        </w:rPr>
        <w:t xml:space="preserve"> </w:t>
      </w:r>
      <w:r>
        <w:rPr>
          <w:rFonts w:ascii="Georgia" w:hAnsi="Georgia"/>
          <w:sz w:val="15"/>
        </w:rPr>
        <w:t>доктор</w:t>
      </w:r>
      <w:r>
        <w:rPr>
          <w:rFonts w:ascii="Georgia" w:hAnsi="Georgia"/>
          <w:spacing w:val="-6"/>
          <w:sz w:val="15"/>
        </w:rPr>
        <w:t xml:space="preserve"> </w:t>
      </w:r>
      <w:r>
        <w:rPr>
          <w:rFonts w:ascii="Georgia" w:hAnsi="Georgia"/>
          <w:sz w:val="15"/>
        </w:rPr>
        <w:t>наук</w:t>
      </w:r>
      <w:r>
        <w:rPr>
          <w:rFonts w:ascii="Georgia" w:hAnsi="Georgia"/>
          <w:spacing w:val="-6"/>
          <w:sz w:val="15"/>
        </w:rPr>
        <w:t xml:space="preserve"> </w:t>
      </w:r>
      <w:r>
        <w:rPr>
          <w:rFonts w:ascii="Georgia" w:hAnsi="Georgia"/>
          <w:sz w:val="15"/>
        </w:rPr>
        <w:t>з</w:t>
      </w:r>
      <w:r>
        <w:rPr>
          <w:rFonts w:ascii="Georgia" w:hAnsi="Georgia"/>
          <w:spacing w:val="-6"/>
          <w:sz w:val="15"/>
        </w:rPr>
        <w:t xml:space="preserve"> </w:t>
      </w:r>
      <w:r>
        <w:rPr>
          <w:rFonts w:ascii="Georgia" w:hAnsi="Georgia"/>
          <w:sz w:val="15"/>
        </w:rPr>
        <w:t>державного</w:t>
      </w:r>
      <w:r>
        <w:rPr>
          <w:rFonts w:ascii="Georgia" w:hAnsi="Georgia"/>
          <w:spacing w:val="-6"/>
          <w:sz w:val="15"/>
        </w:rPr>
        <w:t xml:space="preserve"> </w:t>
      </w:r>
      <w:r>
        <w:rPr>
          <w:rFonts w:ascii="Georgia" w:hAnsi="Georgia"/>
          <w:sz w:val="15"/>
        </w:rPr>
        <w:t>управління,</w:t>
      </w:r>
      <w:r>
        <w:rPr>
          <w:rFonts w:ascii="Georgia" w:hAnsi="Georgia"/>
          <w:spacing w:val="-6"/>
          <w:sz w:val="15"/>
        </w:rPr>
        <w:t xml:space="preserve"> </w:t>
      </w:r>
      <w:r>
        <w:rPr>
          <w:rFonts w:ascii="Georgia" w:hAnsi="Georgia"/>
          <w:sz w:val="15"/>
        </w:rPr>
        <w:t>професор.</w:t>
      </w:r>
    </w:p>
    <w:p w:rsidR="00424FBD" w:rsidRDefault="00267E5F">
      <w:pPr>
        <w:spacing w:line="237" w:lineRule="auto"/>
        <w:ind w:left="433" w:right="446" w:firstLine="299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z w:val="15"/>
        </w:rPr>
        <w:t xml:space="preserve">Stratan Alexandr </w:t>
      </w:r>
      <w:r>
        <w:rPr>
          <w:rFonts w:ascii="Georgia" w:hAnsi="Georgia"/>
          <w:sz w:val="15"/>
        </w:rPr>
        <w:t>– Habilitated Doctor, University Professor, Rector, Academy of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Economic Studies of Moldova, Republic of Moldova.</w:t>
      </w:r>
    </w:p>
    <w:p w:rsidR="00424FBD" w:rsidRDefault="00267E5F">
      <w:pPr>
        <w:spacing w:line="168" w:lineRule="exact"/>
        <w:ind w:left="733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pacing w:val="-2"/>
          <w:sz w:val="15"/>
        </w:rPr>
        <w:t>Дульський</w:t>
      </w:r>
      <w:r>
        <w:rPr>
          <w:rFonts w:ascii="Georgia" w:hAnsi="Georgia"/>
          <w:b/>
          <w:spacing w:val="-3"/>
          <w:sz w:val="15"/>
        </w:rPr>
        <w:t xml:space="preserve"> </w:t>
      </w:r>
      <w:r>
        <w:rPr>
          <w:rFonts w:ascii="Georgia" w:hAnsi="Georgia"/>
          <w:b/>
          <w:spacing w:val="-2"/>
          <w:sz w:val="15"/>
        </w:rPr>
        <w:t>Іон</w:t>
      </w:r>
      <w:r>
        <w:rPr>
          <w:rFonts w:ascii="Georgia" w:hAnsi="Georgia"/>
          <w:b/>
          <w:spacing w:val="-3"/>
          <w:sz w:val="15"/>
        </w:rPr>
        <w:t xml:space="preserve"> </w:t>
      </w:r>
      <w:r>
        <w:rPr>
          <w:rFonts w:ascii="Georgia" w:hAnsi="Georgia"/>
          <w:b/>
          <w:spacing w:val="-2"/>
          <w:sz w:val="15"/>
        </w:rPr>
        <w:t>Філіпович</w:t>
      </w:r>
      <w:r>
        <w:rPr>
          <w:rFonts w:ascii="Georgia" w:hAnsi="Georgia"/>
          <w:b/>
          <w:spacing w:val="-3"/>
          <w:sz w:val="15"/>
        </w:rPr>
        <w:t xml:space="preserve"> </w:t>
      </w:r>
      <w:r>
        <w:rPr>
          <w:rFonts w:ascii="Georgia" w:hAnsi="Georgia"/>
          <w:spacing w:val="-2"/>
          <w:sz w:val="15"/>
        </w:rPr>
        <w:t>– доцент Державного</w:t>
      </w:r>
      <w:r>
        <w:rPr>
          <w:rFonts w:ascii="Georgia" w:hAnsi="Georgia"/>
          <w:spacing w:val="-1"/>
          <w:sz w:val="15"/>
        </w:rPr>
        <w:t xml:space="preserve"> </w:t>
      </w:r>
      <w:r>
        <w:rPr>
          <w:rFonts w:ascii="Georgia" w:hAnsi="Georgia"/>
          <w:spacing w:val="-2"/>
          <w:sz w:val="15"/>
        </w:rPr>
        <w:t>університету Молдови.</w:t>
      </w:r>
    </w:p>
    <w:p w:rsidR="00424FBD" w:rsidRDefault="00267E5F">
      <w:pPr>
        <w:spacing w:line="237" w:lineRule="auto"/>
        <w:ind w:left="433" w:right="445" w:firstLine="299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z w:val="15"/>
        </w:rPr>
        <w:t xml:space="preserve">Євмєшкіна Олена Леонідівна </w:t>
      </w:r>
      <w:r>
        <w:rPr>
          <w:rFonts w:ascii="Georgia" w:hAnsi="Georgia"/>
          <w:sz w:val="15"/>
        </w:rPr>
        <w:t>– професор кафедри публічного управління,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туризму та готельно-ресторанної справи Навчально-наукового інституту уп</w:t>
      </w:r>
      <w:r>
        <w:rPr>
          <w:rFonts w:ascii="Georgia" w:hAnsi="Georgia"/>
          <w:sz w:val="15"/>
        </w:rPr>
        <w:t>равління,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економіки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та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природокористування</w:t>
      </w:r>
      <w:r>
        <w:rPr>
          <w:rFonts w:ascii="Georgia" w:hAnsi="Georgia"/>
          <w:spacing w:val="33"/>
          <w:sz w:val="15"/>
        </w:rPr>
        <w:t xml:space="preserve"> </w:t>
      </w:r>
      <w:r>
        <w:rPr>
          <w:rFonts w:ascii="Georgia" w:hAnsi="Georgia"/>
          <w:sz w:val="15"/>
        </w:rPr>
        <w:t>Таврійського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національного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університету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імені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В. І. Вернадського, доктор наук з державного управління, професор.</w:t>
      </w:r>
    </w:p>
    <w:p w:rsidR="00424FBD" w:rsidRDefault="00267E5F">
      <w:pPr>
        <w:ind w:left="433" w:right="445" w:firstLine="299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z w:val="15"/>
        </w:rPr>
        <w:t xml:space="preserve">Безус Павло Іванович </w:t>
      </w:r>
      <w:r>
        <w:rPr>
          <w:rFonts w:ascii="Georgia" w:hAnsi="Georgia"/>
          <w:sz w:val="15"/>
        </w:rPr>
        <w:t>– завідувач кафедри менеджменту та міжнародних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pacing w:val="-4"/>
          <w:sz w:val="15"/>
        </w:rPr>
        <w:t>економічних відносин Навчально-н</w:t>
      </w:r>
      <w:r>
        <w:rPr>
          <w:rFonts w:ascii="Georgia" w:hAnsi="Georgia"/>
          <w:spacing w:val="-4"/>
          <w:sz w:val="15"/>
        </w:rPr>
        <w:t>аукового інституту управління, економіки та природо-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користування Таврійського національного університету імені В. І. Вернадського,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кандидат економічних наук, доцент.</w:t>
      </w:r>
    </w:p>
    <w:p w:rsidR="00424FBD" w:rsidRDefault="00267E5F">
      <w:pPr>
        <w:spacing w:line="237" w:lineRule="auto"/>
        <w:ind w:left="433" w:right="446" w:firstLine="299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z w:val="15"/>
        </w:rPr>
        <w:t xml:space="preserve">Путінцев Анатолій Васильович </w:t>
      </w:r>
      <w:r>
        <w:rPr>
          <w:rFonts w:ascii="Georgia" w:hAnsi="Georgia"/>
          <w:sz w:val="15"/>
        </w:rPr>
        <w:t>– завідувач кафедри фінансів та обліку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Навчально-наукового інституту управління, економіки та природокористування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Таврійського національного університету імені В. І. Вернадського, кандидат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економічних наук, доцент.</w:t>
      </w:r>
    </w:p>
    <w:p w:rsidR="00424FBD" w:rsidRDefault="00267E5F">
      <w:pPr>
        <w:spacing w:line="237" w:lineRule="auto"/>
        <w:ind w:left="433" w:right="445" w:firstLine="299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z w:val="15"/>
        </w:rPr>
        <w:t xml:space="preserve">Петровська Ірина Олегівна </w:t>
      </w:r>
      <w:r>
        <w:rPr>
          <w:rFonts w:ascii="Georgia" w:hAnsi="Georgia"/>
          <w:sz w:val="15"/>
        </w:rPr>
        <w:t>– завідувач кафедри публічного управління,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 xml:space="preserve">туризму та </w:t>
      </w:r>
      <w:r>
        <w:rPr>
          <w:rFonts w:ascii="Georgia" w:hAnsi="Georgia"/>
          <w:sz w:val="15"/>
        </w:rPr>
        <w:t>готельно-ресторанної справи Навчально-наукового інституту управління,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економіки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та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природокористування</w:t>
      </w:r>
      <w:r>
        <w:rPr>
          <w:rFonts w:ascii="Georgia" w:hAnsi="Georgia"/>
          <w:spacing w:val="33"/>
          <w:sz w:val="15"/>
        </w:rPr>
        <w:t xml:space="preserve"> </w:t>
      </w:r>
      <w:r>
        <w:rPr>
          <w:rFonts w:ascii="Georgia" w:hAnsi="Georgia"/>
          <w:sz w:val="15"/>
        </w:rPr>
        <w:t>Таврійського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національного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університету</w:t>
      </w:r>
      <w:r>
        <w:rPr>
          <w:rFonts w:ascii="Georgia" w:hAnsi="Georgia"/>
          <w:spacing w:val="32"/>
          <w:sz w:val="15"/>
        </w:rPr>
        <w:t xml:space="preserve"> </w:t>
      </w:r>
      <w:r>
        <w:rPr>
          <w:rFonts w:ascii="Georgia" w:hAnsi="Georgia"/>
          <w:sz w:val="15"/>
        </w:rPr>
        <w:t>імені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В. І. Вернадського, кандидат економічних наук, старший науковий співробітник.</w:t>
      </w:r>
    </w:p>
    <w:p w:rsidR="00424FBD" w:rsidRDefault="00267E5F">
      <w:pPr>
        <w:ind w:left="433" w:right="448" w:firstLine="299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z w:val="15"/>
        </w:rPr>
        <w:t xml:space="preserve">Cociug Victoria </w:t>
      </w:r>
      <w:r>
        <w:rPr>
          <w:rFonts w:ascii="Georgia" w:hAnsi="Georgia"/>
          <w:sz w:val="15"/>
        </w:rPr>
        <w:t>– PhD, Associate Professor, Vice-rector, Academy of Economic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Studies of Moldova, Republic of Moldova.</w:t>
      </w:r>
    </w:p>
    <w:p w:rsidR="00424FBD" w:rsidRDefault="00267E5F">
      <w:pPr>
        <w:spacing w:line="237" w:lineRule="auto"/>
        <w:ind w:left="433" w:right="447" w:firstLine="299"/>
        <w:jc w:val="both"/>
        <w:rPr>
          <w:rFonts w:ascii="Georgia" w:hAnsi="Georgia"/>
          <w:sz w:val="15"/>
        </w:rPr>
      </w:pPr>
      <w:r>
        <w:rPr>
          <w:rFonts w:ascii="Georgia" w:hAnsi="Georgia"/>
          <w:b/>
          <w:sz w:val="15"/>
        </w:rPr>
        <w:t xml:space="preserve">Staver Liliana </w:t>
      </w:r>
      <w:r>
        <w:rPr>
          <w:rFonts w:ascii="Georgia" w:hAnsi="Georgia"/>
          <w:sz w:val="15"/>
        </w:rPr>
        <w:t>– Scientific Researcher, Head of Scientific Department, Academy of</w:t>
      </w:r>
      <w:r>
        <w:rPr>
          <w:rFonts w:ascii="Georgia" w:hAnsi="Georgia"/>
          <w:spacing w:val="40"/>
          <w:sz w:val="15"/>
        </w:rPr>
        <w:t xml:space="preserve"> </w:t>
      </w:r>
      <w:r>
        <w:rPr>
          <w:rFonts w:ascii="Georgia" w:hAnsi="Georgia"/>
          <w:sz w:val="15"/>
        </w:rPr>
        <w:t>Economic Studies of Moldova, Republic of Moldova.</w:t>
      </w:r>
    </w:p>
    <w:p w:rsidR="00424FBD" w:rsidRDefault="00424FBD">
      <w:pPr>
        <w:pStyle w:val="a3"/>
        <w:spacing w:before="12"/>
        <w:ind w:left="0" w:firstLine="0"/>
        <w:jc w:val="left"/>
        <w:rPr>
          <w:rFonts w:ascii="Georgia"/>
          <w:sz w:val="15"/>
        </w:rPr>
      </w:pPr>
    </w:p>
    <w:p w:rsidR="00424FBD" w:rsidRDefault="00267E5F">
      <w:pPr>
        <w:spacing w:before="1"/>
        <w:ind w:left="409" w:right="445" w:firstLine="623"/>
        <w:jc w:val="right"/>
        <w:rPr>
          <w:sz w:val="18"/>
        </w:rPr>
      </w:pPr>
      <w:r>
        <w:rPr>
          <w:b/>
          <w:sz w:val="18"/>
        </w:rPr>
        <w:t>Пріоритети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соціально-</w:t>
      </w:r>
      <w:r>
        <w:rPr>
          <w:b/>
          <w:sz w:val="18"/>
        </w:rPr>
        <w:t>економічного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розвитку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регіонів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умовах </w:t>
      </w:r>
      <w:r>
        <w:rPr>
          <w:sz w:val="17"/>
        </w:rPr>
        <w:t>П 76</w:t>
      </w:r>
      <w:r>
        <w:rPr>
          <w:spacing w:val="40"/>
          <w:sz w:val="17"/>
        </w:rPr>
        <w:t xml:space="preserve"> </w:t>
      </w:r>
      <w:r>
        <w:rPr>
          <w:b/>
          <w:position w:val="1"/>
          <w:sz w:val="18"/>
        </w:rPr>
        <w:t>сьогодення</w:t>
      </w:r>
      <w:r>
        <w:rPr>
          <w:b/>
          <w:spacing w:val="40"/>
          <w:position w:val="1"/>
          <w:sz w:val="18"/>
        </w:rPr>
        <w:t xml:space="preserve"> </w:t>
      </w:r>
      <w:r>
        <w:rPr>
          <w:b/>
          <w:position w:val="1"/>
          <w:sz w:val="18"/>
        </w:rPr>
        <w:t>:</w:t>
      </w:r>
      <w:r>
        <w:rPr>
          <w:b/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>матеріали</w:t>
      </w:r>
      <w:r>
        <w:rPr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>доповідей</w:t>
      </w:r>
      <w:r>
        <w:rPr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>Міжнародної</w:t>
      </w:r>
      <w:r>
        <w:rPr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науково-практичної </w:t>
      </w:r>
      <w:r>
        <w:rPr>
          <w:sz w:val="18"/>
        </w:rPr>
        <w:t>конференції</w:t>
      </w:r>
      <w:r>
        <w:rPr>
          <w:spacing w:val="80"/>
          <w:sz w:val="18"/>
        </w:rPr>
        <w:t xml:space="preserve"> </w:t>
      </w:r>
      <w:r>
        <w:rPr>
          <w:sz w:val="18"/>
        </w:rPr>
        <w:t>(м.</w:t>
      </w:r>
      <w:r>
        <w:rPr>
          <w:spacing w:val="80"/>
          <w:sz w:val="18"/>
        </w:rPr>
        <w:t xml:space="preserve"> </w:t>
      </w:r>
      <w:r>
        <w:rPr>
          <w:sz w:val="18"/>
        </w:rPr>
        <w:t>Київ,</w:t>
      </w:r>
      <w:r>
        <w:rPr>
          <w:spacing w:val="80"/>
          <w:sz w:val="18"/>
        </w:rPr>
        <w:t xml:space="preserve"> </w:t>
      </w:r>
      <w:r>
        <w:rPr>
          <w:sz w:val="18"/>
        </w:rPr>
        <w:t>22-23</w:t>
      </w:r>
      <w:r>
        <w:rPr>
          <w:spacing w:val="80"/>
          <w:sz w:val="18"/>
        </w:rPr>
        <w:t xml:space="preserve"> </w:t>
      </w:r>
      <w:r>
        <w:rPr>
          <w:sz w:val="18"/>
        </w:rPr>
        <w:t>листопада</w:t>
      </w:r>
      <w:r>
        <w:rPr>
          <w:spacing w:val="80"/>
          <w:sz w:val="18"/>
        </w:rPr>
        <w:t xml:space="preserve"> </w:t>
      </w:r>
      <w:r>
        <w:rPr>
          <w:sz w:val="18"/>
        </w:rPr>
        <w:t>2024</w:t>
      </w:r>
      <w:r>
        <w:rPr>
          <w:spacing w:val="80"/>
          <w:sz w:val="18"/>
        </w:rPr>
        <w:t xml:space="preserve"> </w:t>
      </w:r>
      <w:r>
        <w:rPr>
          <w:sz w:val="18"/>
        </w:rPr>
        <w:t>р.).</w:t>
      </w:r>
      <w:r>
        <w:rPr>
          <w:spacing w:val="80"/>
          <w:sz w:val="18"/>
        </w:rPr>
        <w:t xml:space="preserve"> </w:t>
      </w:r>
      <w:r>
        <w:rPr>
          <w:sz w:val="18"/>
        </w:rPr>
        <w:t>–</w:t>
      </w:r>
      <w:r>
        <w:rPr>
          <w:spacing w:val="80"/>
          <w:sz w:val="18"/>
        </w:rPr>
        <w:t xml:space="preserve"> </w:t>
      </w:r>
      <w:r>
        <w:rPr>
          <w:sz w:val="18"/>
        </w:rPr>
        <w:t>Львів-Торунь</w:t>
      </w:r>
      <w:r>
        <w:rPr>
          <w:spacing w:val="80"/>
          <w:sz w:val="18"/>
        </w:rPr>
        <w:t xml:space="preserve"> </w:t>
      </w:r>
      <w:r>
        <w:rPr>
          <w:sz w:val="18"/>
        </w:rPr>
        <w:t>:</w:t>
      </w:r>
    </w:p>
    <w:p w:rsidR="00424FBD" w:rsidRDefault="00267E5F">
      <w:pPr>
        <w:spacing w:before="4"/>
        <w:ind w:left="833"/>
        <w:rPr>
          <w:sz w:val="18"/>
        </w:rPr>
      </w:pPr>
      <w:r>
        <w:rPr>
          <w:sz w:val="18"/>
        </w:rPr>
        <w:t>Liha-Pres,</w:t>
      </w:r>
      <w:r>
        <w:rPr>
          <w:spacing w:val="1"/>
          <w:sz w:val="18"/>
        </w:rPr>
        <w:t xml:space="preserve"> </w:t>
      </w:r>
      <w:r>
        <w:rPr>
          <w:sz w:val="18"/>
        </w:rPr>
        <w:t>2024.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280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с.</w:t>
      </w:r>
    </w:p>
    <w:p w:rsidR="00424FBD" w:rsidRDefault="00267E5F">
      <w:pPr>
        <w:spacing w:before="192"/>
        <w:ind w:left="864"/>
        <w:rPr>
          <w:sz w:val="18"/>
        </w:rPr>
      </w:pPr>
      <w:r>
        <w:rPr>
          <w:sz w:val="18"/>
        </w:rPr>
        <w:t>ISBN</w:t>
      </w:r>
      <w:r>
        <w:rPr>
          <w:spacing w:val="5"/>
          <w:sz w:val="18"/>
        </w:rPr>
        <w:t xml:space="preserve"> </w:t>
      </w:r>
      <w:r>
        <w:rPr>
          <w:sz w:val="18"/>
        </w:rPr>
        <w:t>978-966-397-439-</w:t>
      </w:r>
      <w:r>
        <w:rPr>
          <w:spacing w:val="-10"/>
          <w:sz w:val="18"/>
        </w:rPr>
        <w:t>2</w:t>
      </w:r>
    </w:p>
    <w:p w:rsidR="00424FBD" w:rsidRDefault="00424FBD">
      <w:pPr>
        <w:pStyle w:val="a3"/>
        <w:spacing w:before="146"/>
        <w:ind w:left="0" w:firstLine="0"/>
        <w:jc w:val="left"/>
        <w:rPr>
          <w:sz w:val="18"/>
        </w:rPr>
      </w:pPr>
    </w:p>
    <w:p w:rsidR="00424FBD" w:rsidRDefault="00267E5F">
      <w:pPr>
        <w:spacing w:line="249" w:lineRule="auto"/>
        <w:ind w:left="433" w:right="443" w:firstLine="300"/>
        <w:jc w:val="both"/>
        <w:rPr>
          <w:sz w:val="15"/>
        </w:rPr>
      </w:pPr>
      <w:r>
        <w:rPr>
          <w:sz w:val="15"/>
        </w:rPr>
        <w:t>У</w:t>
      </w:r>
      <w:r>
        <w:rPr>
          <w:spacing w:val="-10"/>
          <w:sz w:val="15"/>
        </w:rPr>
        <w:t xml:space="preserve"> </w:t>
      </w:r>
      <w:r>
        <w:rPr>
          <w:sz w:val="15"/>
        </w:rPr>
        <w:t>збірнику</w:t>
      </w:r>
      <w:r>
        <w:rPr>
          <w:spacing w:val="-9"/>
          <w:sz w:val="15"/>
        </w:rPr>
        <w:t xml:space="preserve"> </w:t>
      </w:r>
      <w:r>
        <w:rPr>
          <w:sz w:val="15"/>
        </w:rPr>
        <w:t>представлено</w:t>
      </w:r>
      <w:r>
        <w:rPr>
          <w:spacing w:val="-10"/>
          <w:sz w:val="15"/>
        </w:rPr>
        <w:t xml:space="preserve"> </w:t>
      </w:r>
      <w:r>
        <w:rPr>
          <w:sz w:val="15"/>
        </w:rPr>
        <w:t>стислий</w:t>
      </w:r>
      <w:r>
        <w:rPr>
          <w:spacing w:val="-9"/>
          <w:sz w:val="15"/>
        </w:rPr>
        <w:t xml:space="preserve"> </w:t>
      </w:r>
      <w:r>
        <w:rPr>
          <w:sz w:val="15"/>
        </w:rPr>
        <w:t>виклад</w:t>
      </w:r>
      <w:r>
        <w:rPr>
          <w:spacing w:val="-9"/>
          <w:sz w:val="15"/>
        </w:rPr>
        <w:t xml:space="preserve"> </w:t>
      </w:r>
      <w:r>
        <w:rPr>
          <w:sz w:val="15"/>
        </w:rPr>
        <w:t>доповідей</w:t>
      </w:r>
      <w:r>
        <w:rPr>
          <w:spacing w:val="-10"/>
          <w:sz w:val="15"/>
        </w:rPr>
        <w:t xml:space="preserve"> </w:t>
      </w:r>
      <w:r>
        <w:rPr>
          <w:sz w:val="15"/>
        </w:rPr>
        <w:t>і</w:t>
      </w:r>
      <w:r>
        <w:rPr>
          <w:spacing w:val="-9"/>
          <w:sz w:val="15"/>
        </w:rPr>
        <w:t xml:space="preserve"> </w:t>
      </w:r>
      <w:r>
        <w:rPr>
          <w:sz w:val="15"/>
        </w:rPr>
        <w:t>повідомлень,</w:t>
      </w:r>
      <w:r>
        <w:rPr>
          <w:spacing w:val="-9"/>
          <w:sz w:val="15"/>
        </w:rPr>
        <w:t xml:space="preserve"> </w:t>
      </w:r>
      <w:r>
        <w:rPr>
          <w:sz w:val="15"/>
        </w:rPr>
        <w:t>поданих</w:t>
      </w:r>
      <w:r>
        <w:rPr>
          <w:spacing w:val="-10"/>
          <w:sz w:val="15"/>
        </w:rPr>
        <w:t xml:space="preserve"> </w:t>
      </w:r>
      <w:r>
        <w:rPr>
          <w:sz w:val="15"/>
        </w:rPr>
        <w:t>на</w:t>
      </w:r>
      <w:r>
        <w:rPr>
          <w:spacing w:val="-9"/>
          <w:sz w:val="15"/>
        </w:rPr>
        <w:t xml:space="preserve"> </w:t>
      </w:r>
      <w:r>
        <w:rPr>
          <w:sz w:val="15"/>
        </w:rPr>
        <w:t>Міжнародну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науково-практичну конференцію «Пріоритети соціально-економічного розвитку регіонів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в умовах сьогодення», яка відбулася на базі Таврійського національного університету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імені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В.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І.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Вернадського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22-23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листопада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2024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р.</w:t>
      </w:r>
    </w:p>
    <w:p w:rsidR="00424FBD" w:rsidRDefault="00424FBD">
      <w:pPr>
        <w:pStyle w:val="a3"/>
        <w:spacing w:before="71"/>
        <w:ind w:left="0" w:firstLine="0"/>
        <w:jc w:val="left"/>
        <w:rPr>
          <w:sz w:val="15"/>
        </w:rPr>
      </w:pPr>
    </w:p>
    <w:p w:rsidR="00424FBD" w:rsidRDefault="00267E5F">
      <w:pPr>
        <w:spacing w:before="1"/>
        <w:ind w:left="4258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332.146.2"313"(062.552)</w:t>
      </w:r>
    </w:p>
    <w:p w:rsidR="00424FBD" w:rsidRDefault="00424FBD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424FBD" w:rsidRDefault="00267E5F">
      <w:pPr>
        <w:tabs>
          <w:tab w:val="left" w:pos="4088"/>
        </w:tabs>
        <w:ind w:left="4840" w:right="347" w:hanging="4408"/>
        <w:jc w:val="right"/>
        <w:rPr>
          <w:sz w:val="15"/>
        </w:rPr>
      </w:pPr>
      <w:r>
        <w:rPr>
          <w:sz w:val="15"/>
        </w:rPr>
        <w:t>ISBN 978-966-397-439-2</w:t>
      </w:r>
      <w:r>
        <w:rPr>
          <w:sz w:val="15"/>
        </w:rPr>
        <w:tab/>
      </w:r>
      <w:r>
        <w:rPr>
          <w:spacing w:val="-4"/>
          <w:sz w:val="15"/>
        </w:rPr>
        <w:t>© Таврійський національний університет</w:t>
      </w:r>
      <w:r>
        <w:rPr>
          <w:spacing w:val="40"/>
          <w:sz w:val="15"/>
        </w:rPr>
        <w:t xml:space="preserve"> </w:t>
      </w:r>
      <w:r>
        <w:rPr>
          <w:spacing w:val="-6"/>
          <w:sz w:val="15"/>
        </w:rPr>
        <w:t>імені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В.І.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Вернадського,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2024</w:t>
      </w:r>
    </w:p>
    <w:p w:rsidR="00424FBD" w:rsidRDefault="00267E5F">
      <w:pPr>
        <w:spacing w:line="168" w:lineRule="exact"/>
        <w:ind w:left="433" w:right="343"/>
        <w:jc w:val="right"/>
        <w:rPr>
          <w:sz w:val="15"/>
        </w:rPr>
      </w:pPr>
      <w:r>
        <w:rPr>
          <w:spacing w:val="-6"/>
          <w:sz w:val="15"/>
        </w:rPr>
        <w:t>©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Академія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економічних</w:t>
      </w:r>
      <w:r>
        <w:rPr>
          <w:spacing w:val="7"/>
          <w:sz w:val="15"/>
        </w:rPr>
        <w:t xml:space="preserve"> </w:t>
      </w:r>
      <w:r>
        <w:rPr>
          <w:spacing w:val="-6"/>
          <w:sz w:val="15"/>
        </w:rPr>
        <w:t>досліджень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Молдови,</w:t>
      </w:r>
      <w:r>
        <w:rPr>
          <w:spacing w:val="4"/>
          <w:sz w:val="15"/>
        </w:rPr>
        <w:t xml:space="preserve"> </w:t>
      </w:r>
      <w:r>
        <w:rPr>
          <w:spacing w:val="-6"/>
          <w:sz w:val="15"/>
        </w:rPr>
        <w:t>2024</w:t>
      </w:r>
    </w:p>
    <w:p w:rsidR="00424FBD" w:rsidRDefault="00424FBD">
      <w:pPr>
        <w:spacing w:line="172" w:lineRule="exact"/>
        <w:ind w:left="433" w:right="343"/>
        <w:jc w:val="right"/>
        <w:rPr>
          <w:sz w:val="15"/>
        </w:rPr>
      </w:pPr>
      <w:r w:rsidRPr="00424FBD">
        <w:rPr>
          <w:sz w:val="15"/>
        </w:rPr>
        <w:pict>
          <v:shape id="docshape3" o:spid="_x0000_s1307" type="#_x0000_t202" style="position:absolute;left:0;text-align:left;margin-left:50pt;margin-top:25.15pt;width:4.6pt;height:10.2pt;z-index:-18546688;mso-position-horizontal-relative:page" filled="f" stroked="f">
            <v:textbox inset="0,0,0,0">
              <w:txbxContent>
                <w:p w:rsidR="00424FBD" w:rsidRDefault="00267E5F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267E5F">
        <w:rPr>
          <w:spacing w:val="-6"/>
          <w:sz w:val="15"/>
        </w:rPr>
        <w:t>©</w:t>
      </w:r>
      <w:r w:rsidR="00267E5F">
        <w:rPr>
          <w:spacing w:val="4"/>
          <w:sz w:val="15"/>
        </w:rPr>
        <w:t xml:space="preserve"> </w:t>
      </w:r>
      <w:r w:rsidR="00267E5F">
        <w:rPr>
          <w:spacing w:val="-6"/>
          <w:sz w:val="15"/>
        </w:rPr>
        <w:t>Державний</w:t>
      </w:r>
      <w:r w:rsidR="00267E5F">
        <w:rPr>
          <w:spacing w:val="4"/>
          <w:sz w:val="15"/>
        </w:rPr>
        <w:t xml:space="preserve"> </w:t>
      </w:r>
      <w:r w:rsidR="00267E5F">
        <w:rPr>
          <w:spacing w:val="-6"/>
          <w:sz w:val="15"/>
        </w:rPr>
        <w:t>університет</w:t>
      </w:r>
      <w:r w:rsidR="00267E5F">
        <w:rPr>
          <w:spacing w:val="5"/>
          <w:sz w:val="15"/>
        </w:rPr>
        <w:t xml:space="preserve"> </w:t>
      </w:r>
      <w:r w:rsidR="00267E5F">
        <w:rPr>
          <w:spacing w:val="-6"/>
          <w:sz w:val="15"/>
        </w:rPr>
        <w:t>Молдови,</w:t>
      </w:r>
      <w:r w:rsidR="00267E5F">
        <w:rPr>
          <w:spacing w:val="4"/>
          <w:sz w:val="15"/>
        </w:rPr>
        <w:t xml:space="preserve"> </w:t>
      </w:r>
      <w:r w:rsidR="00267E5F">
        <w:rPr>
          <w:spacing w:val="-6"/>
          <w:sz w:val="15"/>
        </w:rPr>
        <w:t>2024</w:t>
      </w:r>
    </w:p>
    <w:p w:rsidR="00424FBD" w:rsidRDefault="00424FBD">
      <w:pPr>
        <w:pStyle w:val="a3"/>
        <w:spacing w:before="7"/>
        <w:ind w:left="0" w:firstLine="0"/>
        <w:jc w:val="left"/>
        <w:rPr>
          <w:sz w:val="4"/>
        </w:rPr>
      </w:pPr>
      <w:r w:rsidRPr="00424FBD">
        <w:rPr>
          <w:sz w:val="4"/>
        </w:rPr>
        <w:pict>
          <v:rect id="docshape4" o:spid="_x0000_s1306" style="position:absolute;margin-left:36.35pt;margin-top:3.85pt;width:24.2pt;height:23.55pt;z-index:-15727104;mso-wrap-distance-left:0;mso-wrap-distance-right:0;mso-position-horizontal-relative:page" stroked="f">
            <w10:wrap type="topAndBottom" anchorx="page"/>
          </v:rect>
        </w:pict>
      </w:r>
    </w:p>
    <w:p w:rsidR="00424FBD" w:rsidRDefault="00424FBD">
      <w:pPr>
        <w:pStyle w:val="a3"/>
        <w:jc w:val="left"/>
        <w:rPr>
          <w:sz w:val="4"/>
        </w:rPr>
        <w:sectPr w:rsidR="00424FBD">
          <w:pgSz w:w="8400" w:h="11910"/>
          <w:pgMar w:top="760" w:right="850" w:bottom="280" w:left="566" w:header="720" w:footer="720" w:gutter="0"/>
          <w:cols w:space="720"/>
        </w:sectPr>
      </w:pPr>
    </w:p>
    <w:p w:rsidR="00424FBD" w:rsidRDefault="00267E5F">
      <w:pPr>
        <w:pStyle w:val="Heading1"/>
        <w:spacing w:before="69"/>
        <w:ind w:left="484"/>
      </w:pPr>
      <w:r>
        <w:rPr>
          <w:spacing w:val="-2"/>
        </w:rPr>
        <w:lastRenderedPageBreak/>
        <w:t>ЗМІСТ</w:t>
      </w:r>
    </w:p>
    <w:p w:rsidR="00424FBD" w:rsidRDefault="00424FBD">
      <w:pPr>
        <w:pStyle w:val="a3"/>
        <w:spacing w:before="74"/>
        <w:ind w:left="0" w:firstLine="0"/>
        <w:jc w:val="left"/>
        <w:rPr>
          <w:b/>
          <w:sz w:val="25"/>
        </w:rPr>
      </w:pPr>
    </w:p>
    <w:p w:rsidR="00424FBD" w:rsidRDefault="00267E5F">
      <w:pPr>
        <w:ind w:left="633"/>
        <w:rPr>
          <w:b/>
          <w:sz w:val="19"/>
        </w:rPr>
      </w:pPr>
      <w:r>
        <w:rPr>
          <w:b/>
          <w:sz w:val="19"/>
        </w:rPr>
        <w:t>НАПРЯМ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1.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ЕКОНОМІКА</w:t>
      </w:r>
    </w:p>
    <w:p w:rsidR="00424FBD" w:rsidRDefault="00267E5F">
      <w:pPr>
        <w:spacing w:before="57" w:line="213" w:lineRule="auto"/>
        <w:ind w:left="633" w:right="2653"/>
        <w:rPr>
          <w:sz w:val="19"/>
        </w:rPr>
      </w:pPr>
      <w:r>
        <w:rPr>
          <w:b/>
          <w:w w:val="105"/>
          <w:sz w:val="19"/>
        </w:rPr>
        <w:t xml:space="preserve">Андрєєв А. О., Мякота М. Р. </w:t>
      </w:r>
      <w:r>
        <w:rPr>
          <w:sz w:val="19"/>
        </w:rPr>
        <w:t xml:space="preserve">ТЕОРЕТИКО-МЕТОДОЛОГІЧНІ ЗАСАДИ </w:t>
      </w:r>
      <w:r>
        <w:rPr>
          <w:w w:val="105"/>
          <w:sz w:val="19"/>
        </w:rPr>
        <w:t>ПОВОЄННОГО ВІДНОВЛЕННЯ</w:t>
      </w:r>
    </w:p>
    <w:p w:rsidR="00424FBD" w:rsidRDefault="00267E5F">
      <w:pPr>
        <w:tabs>
          <w:tab w:val="left" w:leader="dot" w:pos="6726"/>
        </w:tabs>
        <w:spacing w:line="199" w:lineRule="exact"/>
        <w:ind w:left="633"/>
        <w:rPr>
          <w:sz w:val="19"/>
        </w:rPr>
      </w:pPr>
      <w:r>
        <w:rPr>
          <w:sz w:val="19"/>
        </w:rPr>
        <w:t>ДЕРЖАВНОГО</w:t>
      </w:r>
      <w:r>
        <w:rPr>
          <w:spacing w:val="32"/>
          <w:sz w:val="19"/>
        </w:rPr>
        <w:t xml:space="preserve"> </w:t>
      </w:r>
      <w:r>
        <w:rPr>
          <w:sz w:val="19"/>
        </w:rPr>
        <w:t>СЕКТОРУ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ЕКОНОМІКИ</w:t>
      </w:r>
      <w:r>
        <w:rPr>
          <w:sz w:val="19"/>
        </w:rPr>
        <w:tab/>
      </w:r>
      <w:r>
        <w:rPr>
          <w:spacing w:val="-10"/>
          <w:sz w:val="19"/>
        </w:rPr>
        <w:t>9</w:t>
      </w:r>
    </w:p>
    <w:p w:rsidR="00424FBD" w:rsidRDefault="00267E5F">
      <w:pPr>
        <w:spacing w:before="75" w:line="208" w:lineRule="exact"/>
        <w:ind w:left="633"/>
        <w:rPr>
          <w:b/>
          <w:sz w:val="19"/>
        </w:rPr>
      </w:pPr>
      <w:r>
        <w:rPr>
          <w:b/>
          <w:w w:val="105"/>
          <w:sz w:val="19"/>
        </w:rPr>
        <w:t>Берідзе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Т.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М.,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Бугра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А.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В.,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Веселовська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О.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Є.</w:t>
      </w:r>
    </w:p>
    <w:p w:rsidR="00424FBD" w:rsidRDefault="00424FBD">
      <w:pPr>
        <w:tabs>
          <w:tab w:val="left" w:leader="dot" w:pos="6628"/>
        </w:tabs>
        <w:spacing w:before="9" w:line="213" w:lineRule="auto"/>
        <w:ind w:left="633" w:right="146"/>
        <w:rPr>
          <w:sz w:val="19"/>
        </w:rPr>
      </w:pPr>
      <w:hyperlink w:anchor="_TOC_250049" w:history="1">
        <w:r w:rsidR="00267E5F">
          <w:rPr>
            <w:w w:val="105"/>
            <w:sz w:val="19"/>
          </w:rPr>
          <w:t>СКЛАДОВІ АРХІТЕКТОНІКИ СТРАТЕГІЧНОГО РОЗВИТКУ ФІНАНСОВОГО ПОТЕНЦІАЛУ ПІДПРИЄМСТВ</w:t>
        </w:r>
        <w:r w:rsidR="00267E5F">
          <w:rPr>
            <w:sz w:val="19"/>
          </w:rPr>
          <w:tab/>
        </w:r>
        <w:r w:rsidR="00267E5F">
          <w:rPr>
            <w:spacing w:val="-6"/>
            <w:w w:val="105"/>
            <w:sz w:val="19"/>
          </w:rPr>
          <w:t>13</w:t>
        </w:r>
      </w:hyperlink>
    </w:p>
    <w:p w:rsidR="00424FBD" w:rsidRDefault="00267E5F">
      <w:pPr>
        <w:spacing w:before="97" w:line="213" w:lineRule="auto"/>
        <w:ind w:left="633" w:right="1539"/>
        <w:rPr>
          <w:sz w:val="19"/>
        </w:rPr>
      </w:pPr>
      <w:r>
        <w:rPr>
          <w:b/>
          <w:w w:val="105"/>
          <w:sz w:val="19"/>
        </w:rPr>
        <w:t>Бондар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О.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І.,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Веклич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О.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О.,</w:t>
      </w:r>
      <w:r>
        <w:rPr>
          <w:b/>
          <w:spacing w:val="-16"/>
          <w:w w:val="105"/>
          <w:sz w:val="19"/>
        </w:rPr>
        <w:t xml:space="preserve"> </w:t>
      </w:r>
      <w:r>
        <w:rPr>
          <w:b/>
          <w:w w:val="105"/>
          <w:sz w:val="19"/>
        </w:rPr>
        <w:t>Маслюківська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О.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П. </w:t>
      </w:r>
      <w:r>
        <w:rPr>
          <w:w w:val="105"/>
          <w:sz w:val="19"/>
        </w:rPr>
        <w:t>СИТУАТИВНИЙ АНАЛІЗ ФІНАНСУВАННЯ ЗБЕРЕЖЕННЯ БІОРІЗНОМАНІТТЯ</w:t>
      </w:r>
    </w:p>
    <w:p w:rsidR="00424FBD" w:rsidRDefault="00267E5F">
      <w:pPr>
        <w:spacing w:line="187" w:lineRule="exact"/>
        <w:ind w:left="633"/>
        <w:rPr>
          <w:sz w:val="19"/>
        </w:rPr>
      </w:pPr>
      <w:r>
        <w:rPr>
          <w:sz w:val="19"/>
        </w:rPr>
        <w:t>ТА</w:t>
      </w:r>
      <w:r>
        <w:rPr>
          <w:spacing w:val="25"/>
          <w:sz w:val="19"/>
        </w:rPr>
        <w:t xml:space="preserve"> </w:t>
      </w:r>
      <w:r>
        <w:rPr>
          <w:sz w:val="19"/>
        </w:rPr>
        <w:t>ОХОРОНИ</w:t>
      </w:r>
      <w:r>
        <w:rPr>
          <w:spacing w:val="26"/>
          <w:sz w:val="19"/>
        </w:rPr>
        <w:t xml:space="preserve"> </w:t>
      </w:r>
      <w:r>
        <w:rPr>
          <w:sz w:val="19"/>
        </w:rPr>
        <w:t>ПРИРОДНИХ</w:t>
      </w:r>
      <w:r>
        <w:rPr>
          <w:spacing w:val="24"/>
          <w:sz w:val="19"/>
        </w:rPr>
        <w:t xml:space="preserve"> </w:t>
      </w:r>
      <w:r>
        <w:rPr>
          <w:sz w:val="19"/>
        </w:rPr>
        <w:t>ТЕРИТОРІЙ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УКРАЇНИ</w:t>
      </w:r>
    </w:p>
    <w:p w:rsidR="00424FBD" w:rsidRDefault="00267E5F">
      <w:pPr>
        <w:tabs>
          <w:tab w:val="left" w:leader="dot" w:pos="6628"/>
        </w:tabs>
        <w:spacing w:line="206" w:lineRule="exact"/>
        <w:ind w:left="633"/>
        <w:rPr>
          <w:sz w:val="19"/>
        </w:rPr>
      </w:pPr>
      <w:r>
        <w:rPr>
          <w:sz w:val="19"/>
        </w:rPr>
        <w:t>УПРОДОВЖ</w:t>
      </w:r>
      <w:r>
        <w:rPr>
          <w:spacing w:val="28"/>
          <w:sz w:val="19"/>
        </w:rPr>
        <w:t xml:space="preserve"> </w:t>
      </w:r>
      <w:r>
        <w:rPr>
          <w:sz w:val="19"/>
        </w:rPr>
        <w:t>2018–2023</w:t>
      </w:r>
      <w:r>
        <w:rPr>
          <w:spacing w:val="28"/>
          <w:sz w:val="19"/>
        </w:rPr>
        <w:t xml:space="preserve"> </w:t>
      </w:r>
      <w:r>
        <w:rPr>
          <w:spacing w:val="-5"/>
          <w:sz w:val="19"/>
        </w:rPr>
        <w:t>РР.</w:t>
      </w:r>
      <w:r>
        <w:rPr>
          <w:sz w:val="19"/>
        </w:rPr>
        <w:tab/>
      </w:r>
      <w:r>
        <w:rPr>
          <w:spacing w:val="-5"/>
          <w:sz w:val="19"/>
        </w:rPr>
        <w:t>19</w:t>
      </w:r>
    </w:p>
    <w:p w:rsidR="00424FBD" w:rsidRDefault="00267E5F">
      <w:pPr>
        <w:spacing w:before="75" w:line="208" w:lineRule="exact"/>
        <w:ind w:left="633"/>
        <w:rPr>
          <w:b/>
          <w:sz w:val="19"/>
        </w:rPr>
      </w:pPr>
      <w:r>
        <w:rPr>
          <w:b/>
          <w:spacing w:val="-2"/>
          <w:w w:val="105"/>
          <w:sz w:val="19"/>
        </w:rPr>
        <w:t>Буханова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Д. О.,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Сіножинська К.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К.</w:t>
      </w:r>
    </w:p>
    <w:p w:rsidR="00424FBD" w:rsidRDefault="00267E5F">
      <w:pPr>
        <w:spacing w:line="195" w:lineRule="exact"/>
        <w:ind w:left="633"/>
        <w:rPr>
          <w:sz w:val="19"/>
        </w:rPr>
      </w:pPr>
      <w:r>
        <w:rPr>
          <w:sz w:val="19"/>
        </w:rPr>
        <w:t>ЗАРУБІЖНИЙ</w:t>
      </w:r>
      <w:r>
        <w:rPr>
          <w:spacing w:val="28"/>
          <w:sz w:val="19"/>
        </w:rPr>
        <w:t xml:space="preserve"> </w:t>
      </w:r>
      <w:r>
        <w:rPr>
          <w:sz w:val="19"/>
        </w:rPr>
        <w:t>ДОСВІД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ФУНКЦІОНУВАННЯ</w:t>
      </w:r>
    </w:p>
    <w:p w:rsidR="00424FBD" w:rsidRDefault="00267E5F">
      <w:pPr>
        <w:tabs>
          <w:tab w:val="left" w:leader="dot" w:pos="6628"/>
        </w:tabs>
        <w:spacing w:line="206" w:lineRule="exact"/>
        <w:ind w:left="633"/>
        <w:rPr>
          <w:sz w:val="19"/>
        </w:rPr>
      </w:pPr>
      <w:r>
        <w:rPr>
          <w:sz w:val="19"/>
        </w:rPr>
        <w:t>СИСТЕМИ</w:t>
      </w:r>
      <w:r>
        <w:rPr>
          <w:spacing w:val="43"/>
          <w:sz w:val="19"/>
        </w:rPr>
        <w:t xml:space="preserve"> </w:t>
      </w:r>
      <w:r>
        <w:rPr>
          <w:sz w:val="19"/>
        </w:rPr>
        <w:t>СОЦІАЛЬНО-ТРУДОВИХ</w:t>
      </w:r>
      <w:r>
        <w:rPr>
          <w:spacing w:val="44"/>
          <w:sz w:val="19"/>
        </w:rPr>
        <w:t xml:space="preserve"> </w:t>
      </w:r>
      <w:r>
        <w:rPr>
          <w:spacing w:val="-2"/>
          <w:sz w:val="19"/>
        </w:rPr>
        <w:t>ВІДНОСИН</w:t>
      </w:r>
      <w:r>
        <w:rPr>
          <w:sz w:val="19"/>
        </w:rPr>
        <w:tab/>
      </w:r>
      <w:r>
        <w:rPr>
          <w:spacing w:val="-5"/>
          <w:sz w:val="19"/>
        </w:rPr>
        <w:t>25</w:t>
      </w:r>
    </w:p>
    <w:p w:rsidR="00424FBD" w:rsidRDefault="00267E5F">
      <w:pPr>
        <w:spacing w:before="74" w:line="208" w:lineRule="exact"/>
        <w:ind w:left="633"/>
        <w:rPr>
          <w:b/>
          <w:sz w:val="19"/>
        </w:rPr>
      </w:pPr>
      <w:r>
        <w:rPr>
          <w:b/>
          <w:w w:val="105"/>
          <w:sz w:val="19"/>
        </w:rPr>
        <w:t>Ватченко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Б.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С.</w:t>
      </w:r>
    </w:p>
    <w:p w:rsidR="00424FBD" w:rsidRDefault="00267E5F">
      <w:pPr>
        <w:spacing w:line="195" w:lineRule="exact"/>
        <w:ind w:left="633"/>
        <w:rPr>
          <w:sz w:val="19"/>
        </w:rPr>
      </w:pPr>
      <w:r>
        <w:rPr>
          <w:sz w:val="19"/>
        </w:rPr>
        <w:t>ТЕОРЕТИЧНІ</w:t>
      </w:r>
      <w:r>
        <w:rPr>
          <w:spacing w:val="34"/>
          <w:sz w:val="19"/>
        </w:rPr>
        <w:t xml:space="preserve"> </w:t>
      </w:r>
      <w:r>
        <w:rPr>
          <w:sz w:val="19"/>
        </w:rPr>
        <w:t>ПЕРЕДУМОВИ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СТАНОВЛЕННЯ</w:t>
      </w:r>
    </w:p>
    <w:p w:rsidR="00424FBD" w:rsidRDefault="00267E5F">
      <w:pPr>
        <w:tabs>
          <w:tab w:val="left" w:leader="dot" w:pos="6628"/>
        </w:tabs>
        <w:spacing w:line="206" w:lineRule="exact"/>
        <w:ind w:left="633"/>
        <w:rPr>
          <w:sz w:val="19"/>
        </w:rPr>
      </w:pPr>
      <w:r>
        <w:rPr>
          <w:sz w:val="19"/>
        </w:rPr>
        <w:t>ПОНЯТТЯ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«ПІДПРИЄМНИЦТВО»</w:t>
      </w:r>
      <w:r>
        <w:rPr>
          <w:sz w:val="19"/>
        </w:rPr>
        <w:tab/>
      </w:r>
      <w:r>
        <w:rPr>
          <w:spacing w:val="-5"/>
          <w:sz w:val="19"/>
        </w:rPr>
        <w:t>29</w:t>
      </w:r>
    </w:p>
    <w:p w:rsidR="00424FBD" w:rsidRDefault="00267E5F">
      <w:pPr>
        <w:spacing w:before="75" w:line="208" w:lineRule="exact"/>
        <w:ind w:left="633"/>
        <w:rPr>
          <w:b/>
          <w:sz w:val="19"/>
        </w:rPr>
      </w:pPr>
      <w:r>
        <w:rPr>
          <w:b/>
          <w:sz w:val="19"/>
        </w:rPr>
        <w:t>Галушкіна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Т.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П.,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Тафтай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В.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В.,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Березовська-Давій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Ю.</w:t>
      </w:r>
      <w:r>
        <w:rPr>
          <w:b/>
          <w:spacing w:val="17"/>
          <w:sz w:val="19"/>
        </w:rPr>
        <w:t xml:space="preserve"> </w:t>
      </w:r>
      <w:r>
        <w:rPr>
          <w:b/>
          <w:spacing w:val="-5"/>
          <w:sz w:val="19"/>
        </w:rPr>
        <w:t>В.</w:t>
      </w:r>
    </w:p>
    <w:p w:rsidR="00424FBD" w:rsidRDefault="00267E5F">
      <w:pPr>
        <w:spacing w:before="9" w:line="213" w:lineRule="auto"/>
        <w:ind w:left="633" w:right="2653"/>
        <w:rPr>
          <w:sz w:val="19"/>
        </w:rPr>
      </w:pPr>
      <w:r>
        <w:rPr>
          <w:w w:val="105"/>
          <w:sz w:val="19"/>
        </w:rPr>
        <w:t xml:space="preserve">НАЦІОНАЛЬНА ТА РЕГІОНАЛЬНА </w:t>
      </w:r>
      <w:r>
        <w:rPr>
          <w:spacing w:val="-2"/>
          <w:w w:val="105"/>
          <w:sz w:val="19"/>
        </w:rPr>
        <w:t>ЕКОЛОГІЧНА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ПОЛІТИКА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УКРАЇНИ:</w:t>
      </w:r>
    </w:p>
    <w:p w:rsidR="00424FBD" w:rsidRDefault="00267E5F">
      <w:pPr>
        <w:tabs>
          <w:tab w:val="left" w:leader="dot" w:pos="6628"/>
        </w:tabs>
        <w:spacing w:line="197" w:lineRule="exact"/>
        <w:ind w:left="633"/>
        <w:rPr>
          <w:sz w:val="19"/>
        </w:rPr>
      </w:pPr>
      <w:r>
        <w:rPr>
          <w:sz w:val="19"/>
        </w:rPr>
        <w:t>ВОЄННІ</w:t>
      </w:r>
      <w:r>
        <w:rPr>
          <w:spacing w:val="21"/>
          <w:sz w:val="19"/>
        </w:rPr>
        <w:t xml:space="preserve"> </w:t>
      </w:r>
      <w:r>
        <w:rPr>
          <w:sz w:val="19"/>
        </w:rPr>
        <w:t>ВИКЛИКИ</w:t>
      </w:r>
      <w:r>
        <w:rPr>
          <w:spacing w:val="20"/>
          <w:sz w:val="19"/>
        </w:rPr>
        <w:t xml:space="preserve"> </w:t>
      </w:r>
      <w:r>
        <w:rPr>
          <w:sz w:val="19"/>
        </w:rPr>
        <w:t>ТА</w:t>
      </w:r>
      <w:r>
        <w:rPr>
          <w:spacing w:val="21"/>
          <w:sz w:val="19"/>
        </w:rPr>
        <w:t xml:space="preserve"> </w:t>
      </w:r>
      <w:r>
        <w:rPr>
          <w:sz w:val="19"/>
        </w:rPr>
        <w:t>ПОВОЄННІ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ЗАГРОЗИ</w:t>
      </w:r>
      <w:r>
        <w:rPr>
          <w:sz w:val="19"/>
        </w:rPr>
        <w:tab/>
      </w:r>
      <w:r>
        <w:rPr>
          <w:spacing w:val="-5"/>
          <w:sz w:val="19"/>
        </w:rPr>
        <w:t>34</w:t>
      </w:r>
    </w:p>
    <w:p w:rsidR="00424FBD" w:rsidRDefault="00267E5F">
      <w:pPr>
        <w:spacing w:before="74" w:line="208" w:lineRule="exact"/>
        <w:ind w:left="633"/>
        <w:rPr>
          <w:b/>
          <w:sz w:val="19"/>
        </w:rPr>
      </w:pPr>
      <w:r>
        <w:rPr>
          <w:b/>
          <w:w w:val="105"/>
          <w:sz w:val="19"/>
        </w:rPr>
        <w:t>Гамзіна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О.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М.</w:t>
      </w:r>
    </w:p>
    <w:p w:rsidR="00424FBD" w:rsidRDefault="00424FBD">
      <w:pPr>
        <w:spacing w:line="195" w:lineRule="exact"/>
        <w:ind w:left="633"/>
        <w:rPr>
          <w:sz w:val="19"/>
        </w:rPr>
      </w:pPr>
      <w:hyperlink w:anchor="_TOC_250048" w:history="1">
        <w:r w:rsidR="00267E5F">
          <w:rPr>
            <w:sz w:val="19"/>
          </w:rPr>
          <w:t>ЕКОСИСТЕМНІ</w:t>
        </w:r>
        <w:r w:rsidR="00267E5F">
          <w:rPr>
            <w:spacing w:val="37"/>
            <w:sz w:val="19"/>
          </w:rPr>
          <w:t xml:space="preserve"> </w:t>
        </w:r>
        <w:r w:rsidR="00267E5F">
          <w:rPr>
            <w:spacing w:val="-2"/>
            <w:sz w:val="19"/>
          </w:rPr>
          <w:t>ПЛАТЕЖІ</w:t>
        </w:r>
      </w:hyperlink>
    </w:p>
    <w:p w:rsidR="00424FBD" w:rsidRDefault="00267E5F">
      <w:pPr>
        <w:tabs>
          <w:tab w:val="left" w:leader="dot" w:pos="6628"/>
        </w:tabs>
        <w:spacing w:before="7" w:line="213" w:lineRule="auto"/>
        <w:ind w:left="633" w:right="146"/>
        <w:rPr>
          <w:sz w:val="19"/>
        </w:rPr>
      </w:pPr>
      <w:r>
        <w:rPr>
          <w:w w:val="105"/>
          <w:sz w:val="19"/>
        </w:rPr>
        <w:t>ЯК СКЛАДОВА ЕКОНОМІЧНОГО МЕХАНІЗМУ ЗАБЕЗПЕЧЕННЯ СТАЛОГО РОЗВИТКУ У ПРИРОДОКОРИСТУВАННІ</w:t>
      </w:r>
      <w:r>
        <w:rPr>
          <w:sz w:val="19"/>
        </w:rPr>
        <w:tab/>
      </w:r>
      <w:r>
        <w:rPr>
          <w:spacing w:val="-6"/>
          <w:w w:val="105"/>
          <w:sz w:val="19"/>
        </w:rPr>
        <w:t>40</w:t>
      </w:r>
    </w:p>
    <w:p w:rsidR="00424FBD" w:rsidRDefault="00267E5F">
      <w:pPr>
        <w:spacing w:before="78" w:line="208" w:lineRule="exact"/>
        <w:ind w:left="633"/>
        <w:rPr>
          <w:b/>
          <w:sz w:val="19"/>
        </w:rPr>
      </w:pPr>
      <w:r>
        <w:rPr>
          <w:b/>
          <w:w w:val="105"/>
          <w:sz w:val="19"/>
        </w:rPr>
        <w:t>Дідух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С.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М.,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Волотко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О.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7"/>
          <w:w w:val="105"/>
          <w:sz w:val="19"/>
        </w:rPr>
        <w:t>В.</w:t>
      </w:r>
    </w:p>
    <w:p w:rsidR="00424FBD" w:rsidRDefault="00267E5F">
      <w:pPr>
        <w:spacing w:line="196" w:lineRule="exact"/>
        <w:ind w:left="633"/>
        <w:rPr>
          <w:sz w:val="19"/>
        </w:rPr>
      </w:pPr>
      <w:r>
        <w:rPr>
          <w:sz w:val="19"/>
        </w:rPr>
        <w:t>ДИВЕРСИФІКАЦІЯ</w:t>
      </w:r>
      <w:r>
        <w:rPr>
          <w:spacing w:val="47"/>
          <w:sz w:val="19"/>
        </w:rPr>
        <w:t xml:space="preserve"> </w:t>
      </w:r>
      <w:r>
        <w:rPr>
          <w:spacing w:val="-2"/>
          <w:sz w:val="19"/>
        </w:rPr>
        <w:t>ВИРОБНИЦТВА</w:t>
      </w:r>
    </w:p>
    <w:p w:rsidR="00424FBD" w:rsidRDefault="00267E5F">
      <w:pPr>
        <w:tabs>
          <w:tab w:val="left" w:leader="dot" w:pos="6628"/>
        </w:tabs>
        <w:spacing w:before="7" w:line="213" w:lineRule="auto"/>
        <w:ind w:left="633" w:right="146"/>
        <w:rPr>
          <w:sz w:val="19"/>
        </w:rPr>
      </w:pPr>
      <w:r>
        <w:rPr>
          <w:w w:val="105"/>
          <w:sz w:val="19"/>
        </w:rPr>
        <w:t>ЯК КЛЮЧОВИЙ НАПРЯМ ЗБЕРЕЖЕННЯ КОНКУРЕНТОСПРОМОЖНОСТІ ПІДПРИЄМСТВ</w:t>
      </w:r>
      <w:r>
        <w:rPr>
          <w:sz w:val="19"/>
        </w:rPr>
        <w:tab/>
      </w:r>
      <w:r>
        <w:rPr>
          <w:spacing w:val="-6"/>
          <w:w w:val="105"/>
          <w:sz w:val="19"/>
        </w:rPr>
        <w:t>44</w:t>
      </w:r>
    </w:p>
    <w:p w:rsidR="00424FBD" w:rsidRDefault="00267E5F">
      <w:pPr>
        <w:spacing w:before="77" w:line="208" w:lineRule="exact"/>
        <w:ind w:left="633"/>
        <w:rPr>
          <w:b/>
          <w:sz w:val="19"/>
        </w:rPr>
      </w:pPr>
      <w:r>
        <w:rPr>
          <w:b/>
          <w:spacing w:val="-2"/>
          <w:w w:val="105"/>
          <w:sz w:val="19"/>
        </w:rPr>
        <w:t>Жиляков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С.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7"/>
          <w:w w:val="105"/>
          <w:sz w:val="19"/>
        </w:rPr>
        <w:t>В.</w:t>
      </w:r>
    </w:p>
    <w:p w:rsidR="00424FBD" w:rsidRDefault="00424FBD">
      <w:pPr>
        <w:spacing w:line="195" w:lineRule="exact"/>
        <w:ind w:left="633"/>
        <w:rPr>
          <w:sz w:val="19"/>
        </w:rPr>
      </w:pPr>
      <w:hyperlink w:anchor="_TOC_250047" w:history="1">
        <w:r w:rsidR="00267E5F">
          <w:rPr>
            <w:sz w:val="19"/>
          </w:rPr>
          <w:t>ІНВЕСТИЦІЙНИЙ</w:t>
        </w:r>
        <w:r w:rsidR="00267E5F">
          <w:rPr>
            <w:spacing w:val="43"/>
            <w:sz w:val="19"/>
          </w:rPr>
          <w:t xml:space="preserve"> </w:t>
        </w:r>
        <w:r w:rsidR="00267E5F">
          <w:rPr>
            <w:spacing w:val="-2"/>
            <w:sz w:val="19"/>
          </w:rPr>
          <w:t>ПРИБУТОК</w:t>
        </w:r>
      </w:hyperlink>
    </w:p>
    <w:p w:rsidR="00424FBD" w:rsidRDefault="00424FBD">
      <w:pPr>
        <w:tabs>
          <w:tab w:val="left" w:leader="dot" w:pos="6628"/>
        </w:tabs>
        <w:spacing w:line="206" w:lineRule="exact"/>
        <w:ind w:left="633"/>
        <w:rPr>
          <w:sz w:val="19"/>
        </w:rPr>
      </w:pPr>
      <w:hyperlink w:anchor="_TOC_250046" w:history="1">
        <w:r w:rsidR="00267E5F">
          <w:rPr>
            <w:sz w:val="19"/>
          </w:rPr>
          <w:t>В</w:t>
        </w:r>
        <w:r w:rsidR="00267E5F">
          <w:rPr>
            <w:spacing w:val="21"/>
            <w:sz w:val="19"/>
          </w:rPr>
          <w:t xml:space="preserve"> </w:t>
        </w:r>
        <w:r w:rsidR="00267E5F">
          <w:rPr>
            <w:sz w:val="19"/>
          </w:rPr>
          <w:t>ЯКОСТІ</w:t>
        </w:r>
        <w:r w:rsidR="00267E5F">
          <w:rPr>
            <w:spacing w:val="20"/>
            <w:sz w:val="19"/>
          </w:rPr>
          <w:t xml:space="preserve"> </w:t>
        </w:r>
        <w:r w:rsidR="00267E5F">
          <w:rPr>
            <w:sz w:val="19"/>
          </w:rPr>
          <w:t>ІНСТРУМЕНТА</w:t>
        </w:r>
        <w:r w:rsidR="00267E5F">
          <w:rPr>
            <w:spacing w:val="22"/>
            <w:sz w:val="19"/>
          </w:rPr>
          <w:t xml:space="preserve"> </w:t>
        </w:r>
        <w:r w:rsidR="00267E5F">
          <w:rPr>
            <w:spacing w:val="-2"/>
            <w:sz w:val="19"/>
          </w:rPr>
          <w:t>КОНКУРЕНТОСПРОМОЖНОСТІ</w:t>
        </w:r>
        <w:r w:rsidR="00267E5F">
          <w:rPr>
            <w:sz w:val="19"/>
          </w:rPr>
          <w:tab/>
        </w:r>
        <w:r w:rsidR="00267E5F">
          <w:rPr>
            <w:spacing w:val="-5"/>
            <w:sz w:val="19"/>
          </w:rPr>
          <w:t>49</w:t>
        </w:r>
      </w:hyperlink>
    </w:p>
    <w:p w:rsidR="00424FBD" w:rsidRDefault="00267E5F">
      <w:pPr>
        <w:spacing w:before="75" w:line="208" w:lineRule="exact"/>
        <w:ind w:left="633"/>
        <w:rPr>
          <w:b/>
          <w:sz w:val="19"/>
        </w:rPr>
      </w:pPr>
      <w:r>
        <w:rPr>
          <w:b/>
          <w:sz w:val="19"/>
        </w:rPr>
        <w:t>Загородний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В.</w:t>
      </w:r>
      <w:r>
        <w:rPr>
          <w:b/>
          <w:spacing w:val="18"/>
          <w:sz w:val="19"/>
        </w:rPr>
        <w:t xml:space="preserve"> </w:t>
      </w:r>
      <w:r>
        <w:rPr>
          <w:b/>
          <w:spacing w:val="-5"/>
          <w:sz w:val="19"/>
        </w:rPr>
        <w:t>М.</w:t>
      </w:r>
    </w:p>
    <w:p w:rsidR="00424FBD" w:rsidRDefault="00424FBD">
      <w:pPr>
        <w:spacing w:line="196" w:lineRule="exact"/>
        <w:ind w:left="633"/>
        <w:rPr>
          <w:sz w:val="19"/>
        </w:rPr>
      </w:pPr>
      <w:hyperlink w:anchor="_TOC_250045" w:history="1">
        <w:r w:rsidR="00267E5F">
          <w:rPr>
            <w:sz w:val="19"/>
          </w:rPr>
          <w:t>ТРУДОВА</w:t>
        </w:r>
        <w:r w:rsidR="00267E5F">
          <w:rPr>
            <w:spacing w:val="26"/>
            <w:sz w:val="19"/>
          </w:rPr>
          <w:t xml:space="preserve"> </w:t>
        </w:r>
        <w:r w:rsidR="00267E5F">
          <w:rPr>
            <w:spacing w:val="-2"/>
            <w:sz w:val="19"/>
          </w:rPr>
          <w:t>МІГРАЦІЯ</w:t>
        </w:r>
      </w:hyperlink>
    </w:p>
    <w:p w:rsidR="00424FBD" w:rsidRDefault="00267E5F">
      <w:pPr>
        <w:spacing w:line="193" w:lineRule="exact"/>
        <w:ind w:left="633"/>
        <w:rPr>
          <w:sz w:val="19"/>
        </w:rPr>
      </w:pPr>
      <w:r>
        <w:rPr>
          <w:sz w:val="19"/>
        </w:rPr>
        <w:t>ЯК</w:t>
      </w:r>
      <w:r>
        <w:rPr>
          <w:spacing w:val="35"/>
          <w:sz w:val="19"/>
        </w:rPr>
        <w:t xml:space="preserve"> </w:t>
      </w:r>
      <w:r>
        <w:rPr>
          <w:sz w:val="19"/>
        </w:rPr>
        <w:t>ЧИННИК</w:t>
      </w:r>
      <w:r>
        <w:rPr>
          <w:spacing w:val="36"/>
          <w:sz w:val="19"/>
        </w:rPr>
        <w:t xml:space="preserve"> </w:t>
      </w:r>
      <w:r>
        <w:rPr>
          <w:sz w:val="19"/>
        </w:rPr>
        <w:t>СОЦІАЛЬНО-ЕКОНОМІЧНОГО</w:t>
      </w:r>
      <w:r>
        <w:rPr>
          <w:spacing w:val="34"/>
          <w:sz w:val="19"/>
        </w:rPr>
        <w:t xml:space="preserve"> </w:t>
      </w:r>
      <w:r>
        <w:rPr>
          <w:spacing w:val="-2"/>
          <w:sz w:val="19"/>
        </w:rPr>
        <w:t>РОЗВИТКУ</w:t>
      </w:r>
    </w:p>
    <w:p w:rsidR="00424FBD" w:rsidRDefault="00267E5F">
      <w:pPr>
        <w:tabs>
          <w:tab w:val="left" w:leader="dot" w:pos="6628"/>
        </w:tabs>
        <w:spacing w:line="206" w:lineRule="exact"/>
        <w:ind w:left="633"/>
        <w:rPr>
          <w:sz w:val="19"/>
        </w:rPr>
      </w:pPr>
      <w:r>
        <w:rPr>
          <w:sz w:val="19"/>
        </w:rPr>
        <w:t>РЕГІОНІВ</w:t>
      </w:r>
      <w:r>
        <w:rPr>
          <w:spacing w:val="23"/>
          <w:sz w:val="19"/>
        </w:rPr>
        <w:t xml:space="preserve"> </w:t>
      </w:r>
      <w:r>
        <w:rPr>
          <w:sz w:val="19"/>
        </w:rPr>
        <w:t>УКРАЇНИ</w:t>
      </w:r>
      <w:r>
        <w:rPr>
          <w:spacing w:val="26"/>
          <w:sz w:val="19"/>
        </w:rPr>
        <w:t xml:space="preserve"> </w:t>
      </w:r>
      <w:r>
        <w:rPr>
          <w:sz w:val="19"/>
        </w:rPr>
        <w:t>В</w:t>
      </w:r>
      <w:r>
        <w:rPr>
          <w:spacing w:val="25"/>
          <w:sz w:val="19"/>
        </w:rPr>
        <w:t xml:space="preserve"> </w:t>
      </w:r>
      <w:r>
        <w:rPr>
          <w:sz w:val="19"/>
        </w:rPr>
        <w:t>ПІСЛЯВОЄННИЙ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ПЕРІОД</w:t>
      </w:r>
      <w:r>
        <w:rPr>
          <w:sz w:val="19"/>
        </w:rPr>
        <w:tab/>
      </w:r>
      <w:r>
        <w:rPr>
          <w:spacing w:val="-5"/>
          <w:sz w:val="19"/>
        </w:rPr>
        <w:t>52</w:t>
      </w:r>
    </w:p>
    <w:p w:rsidR="00424FBD" w:rsidRDefault="00267E5F">
      <w:pPr>
        <w:spacing w:before="74" w:line="208" w:lineRule="exact"/>
        <w:ind w:left="633"/>
        <w:rPr>
          <w:b/>
          <w:sz w:val="19"/>
        </w:rPr>
      </w:pPr>
      <w:r>
        <w:rPr>
          <w:b/>
          <w:w w:val="105"/>
          <w:sz w:val="19"/>
        </w:rPr>
        <w:t>Іванцов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В.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О.</w:t>
      </w:r>
    </w:p>
    <w:p w:rsidR="00424FBD" w:rsidRDefault="00424FBD">
      <w:pPr>
        <w:spacing w:before="9" w:line="213" w:lineRule="auto"/>
        <w:ind w:left="633" w:right="1539"/>
        <w:rPr>
          <w:sz w:val="19"/>
        </w:rPr>
      </w:pPr>
      <w:hyperlink w:anchor="_TOC_250044" w:history="1">
        <w:r w:rsidR="00267E5F">
          <w:rPr>
            <w:spacing w:val="-2"/>
            <w:w w:val="105"/>
            <w:sz w:val="19"/>
          </w:rPr>
          <w:t>МІЖНАРОДНИЙ</w:t>
        </w:r>
        <w:r w:rsidR="00267E5F">
          <w:rPr>
            <w:spacing w:val="-8"/>
            <w:w w:val="105"/>
            <w:sz w:val="19"/>
          </w:rPr>
          <w:t xml:space="preserve"> </w:t>
        </w:r>
        <w:r w:rsidR="00267E5F">
          <w:rPr>
            <w:spacing w:val="-2"/>
            <w:w w:val="105"/>
            <w:sz w:val="19"/>
          </w:rPr>
          <w:t>ДОСВІД</w:t>
        </w:r>
        <w:r w:rsidR="00267E5F">
          <w:rPr>
            <w:spacing w:val="-9"/>
            <w:w w:val="105"/>
            <w:sz w:val="19"/>
          </w:rPr>
          <w:t xml:space="preserve"> </w:t>
        </w:r>
        <w:r w:rsidR="00267E5F">
          <w:rPr>
            <w:spacing w:val="-2"/>
            <w:w w:val="105"/>
            <w:sz w:val="19"/>
          </w:rPr>
          <w:t xml:space="preserve">ВПРОВАДЖЕННЯ </w:t>
        </w:r>
        <w:r w:rsidR="00267E5F">
          <w:rPr>
            <w:w w:val="105"/>
            <w:sz w:val="19"/>
          </w:rPr>
          <w:t>ІННОВАЦІЙНИХ ТЕХНОЛОГІЙ</w:t>
        </w:r>
      </w:hyperlink>
    </w:p>
    <w:p w:rsidR="00424FBD" w:rsidRDefault="00424FBD">
      <w:pPr>
        <w:tabs>
          <w:tab w:val="left" w:leader="dot" w:pos="6628"/>
        </w:tabs>
        <w:spacing w:line="197" w:lineRule="exact"/>
        <w:ind w:left="633"/>
        <w:rPr>
          <w:sz w:val="19"/>
        </w:rPr>
      </w:pPr>
      <w:hyperlink w:anchor="_TOC_250043" w:history="1">
        <w:r w:rsidR="00267E5F">
          <w:rPr>
            <w:sz w:val="19"/>
          </w:rPr>
          <w:t>НА</w:t>
        </w:r>
        <w:r w:rsidR="00267E5F">
          <w:rPr>
            <w:spacing w:val="27"/>
            <w:sz w:val="19"/>
          </w:rPr>
          <w:t xml:space="preserve"> </w:t>
        </w:r>
        <w:r w:rsidR="00267E5F">
          <w:rPr>
            <w:sz w:val="19"/>
          </w:rPr>
          <w:t>ПРИКЛАДІ</w:t>
        </w:r>
        <w:r w:rsidR="00267E5F">
          <w:rPr>
            <w:spacing w:val="27"/>
            <w:sz w:val="19"/>
          </w:rPr>
          <w:t xml:space="preserve"> </w:t>
        </w:r>
        <w:r w:rsidR="00267E5F">
          <w:rPr>
            <w:sz w:val="19"/>
          </w:rPr>
          <w:t>СУДНОПЛАВНИХ</w:t>
        </w:r>
        <w:r w:rsidR="00267E5F">
          <w:rPr>
            <w:spacing w:val="27"/>
            <w:sz w:val="19"/>
          </w:rPr>
          <w:t xml:space="preserve"> </w:t>
        </w:r>
        <w:r w:rsidR="00267E5F">
          <w:rPr>
            <w:spacing w:val="-2"/>
            <w:sz w:val="19"/>
          </w:rPr>
          <w:t>КОМПАНІЙ</w:t>
        </w:r>
        <w:r w:rsidR="00267E5F">
          <w:rPr>
            <w:sz w:val="19"/>
          </w:rPr>
          <w:tab/>
        </w:r>
        <w:r w:rsidR="00267E5F">
          <w:rPr>
            <w:spacing w:val="-5"/>
            <w:sz w:val="19"/>
          </w:rPr>
          <w:t>55</w:t>
        </w:r>
      </w:hyperlink>
    </w:p>
    <w:p w:rsidR="00424FBD" w:rsidRDefault="00424FBD">
      <w:pPr>
        <w:spacing w:line="197" w:lineRule="exact"/>
        <w:rPr>
          <w:sz w:val="19"/>
        </w:rPr>
        <w:sectPr w:rsidR="00424FBD">
          <w:footerReference w:type="even" r:id="rId8"/>
          <w:footerReference w:type="default" r:id="rId9"/>
          <w:pgSz w:w="8400" w:h="11910"/>
          <w:pgMar w:top="760" w:right="850" w:bottom="880" w:left="566" w:header="0" w:footer="688" w:gutter="0"/>
          <w:pgNumType w:start="3"/>
          <w:cols w:space="720"/>
        </w:sectPr>
      </w:pPr>
    </w:p>
    <w:p w:rsidR="00424FBD" w:rsidRDefault="00267E5F">
      <w:pPr>
        <w:spacing w:before="71" w:line="208" w:lineRule="exact"/>
        <w:ind w:left="433"/>
        <w:rPr>
          <w:b/>
          <w:sz w:val="19"/>
        </w:rPr>
      </w:pPr>
      <w:r>
        <w:rPr>
          <w:b/>
          <w:w w:val="105"/>
          <w:sz w:val="19"/>
        </w:rPr>
        <w:lastRenderedPageBreak/>
        <w:t>Кобзар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О.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М.</w:t>
      </w:r>
    </w:p>
    <w:p w:rsidR="00424FBD" w:rsidRDefault="00267E5F">
      <w:pPr>
        <w:spacing w:line="195" w:lineRule="exact"/>
        <w:ind w:left="433"/>
        <w:rPr>
          <w:sz w:val="19"/>
        </w:rPr>
      </w:pPr>
      <w:r>
        <w:rPr>
          <w:sz w:val="19"/>
        </w:rPr>
        <w:t>ДОСВІД</w:t>
      </w:r>
      <w:r>
        <w:rPr>
          <w:spacing w:val="23"/>
          <w:sz w:val="19"/>
        </w:rPr>
        <w:t xml:space="preserve"> </w:t>
      </w:r>
      <w:r>
        <w:rPr>
          <w:sz w:val="19"/>
        </w:rPr>
        <w:t>АВСТРАЛІЇ</w:t>
      </w:r>
      <w:r>
        <w:rPr>
          <w:spacing w:val="21"/>
          <w:sz w:val="19"/>
        </w:rPr>
        <w:t xml:space="preserve"> </w:t>
      </w:r>
      <w:r>
        <w:rPr>
          <w:sz w:val="19"/>
        </w:rPr>
        <w:t>ЩОДО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ВИЗНАЧЕННЯ</w:t>
      </w:r>
    </w:p>
    <w:p w:rsidR="00424FBD" w:rsidRDefault="00267E5F">
      <w:pPr>
        <w:tabs>
          <w:tab w:val="left" w:leader="dot" w:pos="6429"/>
        </w:tabs>
        <w:spacing w:line="206" w:lineRule="exact"/>
        <w:ind w:left="433"/>
        <w:rPr>
          <w:sz w:val="19"/>
        </w:rPr>
      </w:pPr>
      <w:r>
        <w:rPr>
          <w:sz w:val="19"/>
        </w:rPr>
        <w:t>ПРИРОДООХОРОННОЇ</w:t>
      </w:r>
      <w:r>
        <w:rPr>
          <w:spacing w:val="40"/>
          <w:sz w:val="19"/>
        </w:rPr>
        <w:t xml:space="preserve"> </w:t>
      </w:r>
      <w:r>
        <w:rPr>
          <w:sz w:val="19"/>
        </w:rPr>
        <w:t>ЦІННОСТІ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БІОРІЗНОМАНІТТЯ</w:t>
      </w:r>
      <w:r>
        <w:rPr>
          <w:sz w:val="19"/>
        </w:rPr>
        <w:tab/>
      </w:r>
      <w:r>
        <w:rPr>
          <w:spacing w:val="-5"/>
          <w:sz w:val="19"/>
        </w:rPr>
        <w:t>60</w:t>
      </w:r>
    </w:p>
    <w:p w:rsidR="00424FBD" w:rsidRDefault="00267E5F">
      <w:pPr>
        <w:spacing w:before="94" w:line="213" w:lineRule="auto"/>
        <w:ind w:left="433" w:right="2830"/>
        <w:rPr>
          <w:sz w:val="19"/>
        </w:rPr>
      </w:pPr>
      <w:r>
        <w:rPr>
          <w:b/>
          <w:w w:val="105"/>
          <w:sz w:val="19"/>
        </w:rPr>
        <w:t xml:space="preserve">Коряка В. А., Статівка Н. В. </w:t>
      </w:r>
      <w:r>
        <w:rPr>
          <w:spacing w:val="-2"/>
          <w:w w:val="105"/>
          <w:sz w:val="19"/>
        </w:rPr>
        <w:t>ВИРІШЕННЯ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ЖИТЛОВОГО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ПИТАННЯ </w:t>
      </w:r>
      <w:r>
        <w:rPr>
          <w:w w:val="105"/>
          <w:sz w:val="19"/>
        </w:rPr>
        <w:t>ВНУТРІШНЬО ПЕРЕМІЩЕНИХ ОСІБ:</w:t>
      </w:r>
    </w:p>
    <w:p w:rsidR="00424FBD" w:rsidRDefault="00424FBD">
      <w:pPr>
        <w:tabs>
          <w:tab w:val="left" w:leader="dot" w:pos="6429"/>
        </w:tabs>
        <w:spacing w:line="199" w:lineRule="exact"/>
        <w:ind w:left="433"/>
        <w:rPr>
          <w:sz w:val="19"/>
        </w:rPr>
      </w:pPr>
      <w:hyperlink w:anchor="_TOC_250042" w:history="1">
        <w:r w:rsidR="00267E5F">
          <w:rPr>
            <w:sz w:val="19"/>
          </w:rPr>
          <w:t>ФАКТОР</w:t>
        </w:r>
        <w:r w:rsidR="00267E5F">
          <w:rPr>
            <w:spacing w:val="33"/>
            <w:sz w:val="19"/>
          </w:rPr>
          <w:t xml:space="preserve"> </w:t>
        </w:r>
        <w:r w:rsidR="00267E5F">
          <w:rPr>
            <w:sz w:val="19"/>
          </w:rPr>
          <w:t>СТАБІЛІЗАЦІЇ</w:t>
        </w:r>
        <w:r w:rsidR="00267E5F">
          <w:rPr>
            <w:spacing w:val="30"/>
            <w:sz w:val="19"/>
          </w:rPr>
          <w:t xml:space="preserve"> </w:t>
        </w:r>
        <w:r w:rsidR="00267E5F">
          <w:rPr>
            <w:sz w:val="19"/>
          </w:rPr>
          <w:t>ВНУТРІШНЬОЇ</w:t>
        </w:r>
        <w:r w:rsidR="00267E5F">
          <w:rPr>
            <w:spacing w:val="30"/>
            <w:sz w:val="19"/>
          </w:rPr>
          <w:t xml:space="preserve"> </w:t>
        </w:r>
        <w:r w:rsidR="00267E5F">
          <w:rPr>
            <w:spacing w:val="-2"/>
            <w:sz w:val="19"/>
          </w:rPr>
          <w:t>МІГРАЦІЇ</w:t>
        </w:r>
        <w:r w:rsidR="00267E5F">
          <w:rPr>
            <w:sz w:val="19"/>
          </w:rPr>
          <w:tab/>
        </w:r>
        <w:r w:rsidR="00267E5F">
          <w:rPr>
            <w:spacing w:val="-5"/>
            <w:sz w:val="19"/>
          </w:rPr>
          <w:t>63</w:t>
        </w:r>
      </w:hyperlink>
    </w:p>
    <w:p w:rsidR="00424FBD" w:rsidRDefault="00424FBD">
      <w:pPr>
        <w:spacing w:before="74" w:line="208" w:lineRule="exact"/>
        <w:ind w:left="433"/>
        <w:rPr>
          <w:b/>
          <w:sz w:val="19"/>
        </w:rPr>
      </w:pPr>
      <w:hyperlink w:anchor="_TOC_250041" w:history="1">
        <w:r w:rsidR="00267E5F">
          <w:rPr>
            <w:b/>
            <w:sz w:val="19"/>
          </w:rPr>
          <w:t>Narmina</w:t>
        </w:r>
        <w:r w:rsidR="00267E5F">
          <w:rPr>
            <w:b/>
            <w:spacing w:val="21"/>
            <w:sz w:val="19"/>
          </w:rPr>
          <w:t xml:space="preserve"> </w:t>
        </w:r>
        <w:r w:rsidR="00267E5F">
          <w:rPr>
            <w:b/>
            <w:sz w:val="19"/>
          </w:rPr>
          <w:t>Guliyeva</w:t>
        </w:r>
        <w:r w:rsidR="00267E5F">
          <w:rPr>
            <w:b/>
            <w:spacing w:val="20"/>
            <w:sz w:val="19"/>
          </w:rPr>
          <w:t xml:space="preserve"> </w:t>
        </w:r>
        <w:r w:rsidR="00267E5F">
          <w:rPr>
            <w:b/>
            <w:spacing w:val="-2"/>
            <w:sz w:val="19"/>
          </w:rPr>
          <w:t>Allakhverdi</w:t>
        </w:r>
      </w:hyperlink>
    </w:p>
    <w:p w:rsidR="00424FBD" w:rsidRDefault="00424FBD">
      <w:pPr>
        <w:tabs>
          <w:tab w:val="left" w:leader="dot" w:pos="6428"/>
        </w:tabs>
        <w:spacing w:line="208" w:lineRule="exact"/>
        <w:ind w:left="433"/>
        <w:rPr>
          <w:sz w:val="19"/>
        </w:rPr>
      </w:pPr>
      <w:hyperlink w:anchor="_TOC_250040" w:history="1">
        <w:r w:rsidR="00267E5F">
          <w:rPr>
            <w:sz w:val="19"/>
          </w:rPr>
          <w:t>DEVELOPMENT</w:t>
        </w:r>
        <w:r w:rsidR="00267E5F">
          <w:rPr>
            <w:spacing w:val="27"/>
            <w:sz w:val="19"/>
          </w:rPr>
          <w:t xml:space="preserve"> </w:t>
        </w:r>
        <w:r w:rsidR="00267E5F">
          <w:rPr>
            <w:sz w:val="19"/>
          </w:rPr>
          <w:t>STRATEGIES</w:t>
        </w:r>
        <w:r w:rsidR="00267E5F">
          <w:rPr>
            <w:spacing w:val="27"/>
            <w:sz w:val="19"/>
          </w:rPr>
          <w:t xml:space="preserve"> </w:t>
        </w:r>
        <w:r w:rsidR="00267E5F">
          <w:rPr>
            <w:sz w:val="19"/>
          </w:rPr>
          <w:t>OF</w:t>
        </w:r>
        <w:r w:rsidR="00267E5F">
          <w:rPr>
            <w:spacing w:val="28"/>
            <w:sz w:val="19"/>
          </w:rPr>
          <w:t xml:space="preserve"> </w:t>
        </w:r>
        <w:r w:rsidR="00267E5F">
          <w:rPr>
            <w:sz w:val="19"/>
          </w:rPr>
          <w:t>INDUSTRIAL</w:t>
        </w:r>
        <w:r w:rsidR="00267E5F">
          <w:rPr>
            <w:spacing w:val="27"/>
            <w:sz w:val="19"/>
          </w:rPr>
          <w:t xml:space="preserve"> </w:t>
        </w:r>
        <w:r w:rsidR="00267E5F">
          <w:rPr>
            <w:spacing w:val="-2"/>
            <w:sz w:val="19"/>
          </w:rPr>
          <w:t>CLUSTERS</w:t>
        </w:r>
        <w:r w:rsidR="00267E5F">
          <w:rPr>
            <w:sz w:val="19"/>
          </w:rPr>
          <w:tab/>
        </w:r>
        <w:r w:rsidR="00267E5F">
          <w:rPr>
            <w:spacing w:val="-5"/>
            <w:sz w:val="19"/>
          </w:rPr>
          <w:t>68</w:t>
        </w:r>
      </w:hyperlink>
    </w:p>
    <w:p w:rsidR="00424FBD" w:rsidRDefault="00267E5F">
      <w:pPr>
        <w:spacing w:before="75" w:line="208" w:lineRule="exact"/>
        <w:ind w:left="433"/>
        <w:rPr>
          <w:b/>
          <w:sz w:val="19"/>
        </w:rPr>
      </w:pPr>
      <w:r>
        <w:rPr>
          <w:b/>
          <w:w w:val="105"/>
          <w:sz w:val="19"/>
        </w:rPr>
        <w:t>Олексієвець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Т.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І.,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Матвіїв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І.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Р.</w:t>
      </w:r>
    </w:p>
    <w:p w:rsidR="00424FBD" w:rsidRDefault="00424FBD">
      <w:pPr>
        <w:spacing w:before="8" w:line="213" w:lineRule="auto"/>
        <w:ind w:left="433" w:right="1196"/>
        <w:rPr>
          <w:sz w:val="19"/>
        </w:rPr>
      </w:pPr>
      <w:hyperlink w:anchor="_TOC_250039" w:history="1">
        <w:r w:rsidR="00267E5F">
          <w:rPr>
            <w:w w:val="105"/>
            <w:sz w:val="19"/>
          </w:rPr>
          <w:t>СУЧАСНІ</w:t>
        </w:r>
        <w:r w:rsidR="00267E5F">
          <w:rPr>
            <w:spacing w:val="-13"/>
            <w:w w:val="105"/>
            <w:sz w:val="19"/>
          </w:rPr>
          <w:t xml:space="preserve"> </w:t>
        </w:r>
        <w:r w:rsidR="00267E5F">
          <w:rPr>
            <w:w w:val="105"/>
            <w:sz w:val="19"/>
          </w:rPr>
          <w:t>ПІДХОДИ</w:t>
        </w:r>
        <w:r w:rsidR="00267E5F">
          <w:rPr>
            <w:spacing w:val="-12"/>
            <w:w w:val="105"/>
            <w:sz w:val="19"/>
          </w:rPr>
          <w:t xml:space="preserve"> </w:t>
        </w:r>
        <w:r w:rsidR="00267E5F">
          <w:rPr>
            <w:w w:val="105"/>
            <w:sz w:val="19"/>
          </w:rPr>
          <w:t>ДО</w:t>
        </w:r>
        <w:r w:rsidR="00267E5F">
          <w:rPr>
            <w:spacing w:val="-13"/>
            <w:w w:val="105"/>
            <w:sz w:val="19"/>
          </w:rPr>
          <w:t xml:space="preserve"> </w:t>
        </w:r>
        <w:r w:rsidR="00267E5F">
          <w:rPr>
            <w:w w:val="105"/>
            <w:sz w:val="19"/>
          </w:rPr>
          <w:t>ЦИФРОВІЗАЦІЇ</w:t>
        </w:r>
        <w:r w:rsidR="00267E5F">
          <w:rPr>
            <w:spacing w:val="-12"/>
            <w:w w:val="105"/>
            <w:sz w:val="19"/>
          </w:rPr>
          <w:t xml:space="preserve"> </w:t>
        </w:r>
        <w:r w:rsidR="00267E5F">
          <w:rPr>
            <w:w w:val="105"/>
            <w:sz w:val="19"/>
          </w:rPr>
          <w:t>ТА</w:t>
        </w:r>
        <w:r w:rsidR="00267E5F">
          <w:rPr>
            <w:spacing w:val="-13"/>
            <w:w w:val="105"/>
            <w:sz w:val="19"/>
          </w:rPr>
          <w:t xml:space="preserve"> </w:t>
        </w:r>
        <w:r w:rsidR="00267E5F">
          <w:rPr>
            <w:w w:val="105"/>
            <w:sz w:val="19"/>
          </w:rPr>
          <w:t>МОНЕТИЗАЦІЇ МАРКЕТИНГОВИХ СТРАТЕГІЙ</w:t>
        </w:r>
      </w:hyperlink>
    </w:p>
    <w:p w:rsidR="00424FBD" w:rsidRDefault="00424FBD">
      <w:pPr>
        <w:tabs>
          <w:tab w:val="left" w:leader="dot" w:pos="6429"/>
        </w:tabs>
        <w:spacing w:line="197" w:lineRule="exact"/>
        <w:ind w:left="433"/>
        <w:rPr>
          <w:sz w:val="19"/>
        </w:rPr>
      </w:pPr>
      <w:hyperlink w:anchor="_TOC_250038" w:history="1">
        <w:r w:rsidR="00267E5F">
          <w:rPr>
            <w:sz w:val="19"/>
          </w:rPr>
          <w:t>У</w:t>
        </w:r>
        <w:r w:rsidR="00267E5F">
          <w:rPr>
            <w:spacing w:val="21"/>
            <w:sz w:val="19"/>
          </w:rPr>
          <w:t xml:space="preserve"> </w:t>
        </w:r>
        <w:r w:rsidR="00267E5F">
          <w:rPr>
            <w:sz w:val="19"/>
          </w:rPr>
          <w:t>РЕГІОНАЛЬНОМУ</w:t>
        </w:r>
        <w:r w:rsidR="00267E5F">
          <w:rPr>
            <w:spacing w:val="21"/>
            <w:sz w:val="19"/>
          </w:rPr>
          <w:t xml:space="preserve"> </w:t>
        </w:r>
        <w:r w:rsidR="00267E5F">
          <w:rPr>
            <w:sz w:val="19"/>
          </w:rPr>
          <w:t>РО</w:t>
        </w:r>
        <w:r w:rsidR="00267E5F">
          <w:rPr>
            <w:sz w:val="19"/>
          </w:rPr>
          <w:t>ЗВИТКУ</w:t>
        </w:r>
        <w:r w:rsidR="00267E5F">
          <w:rPr>
            <w:spacing w:val="23"/>
            <w:sz w:val="19"/>
          </w:rPr>
          <w:t xml:space="preserve"> </w:t>
        </w:r>
        <w:r w:rsidR="00267E5F">
          <w:rPr>
            <w:sz w:val="19"/>
          </w:rPr>
          <w:t>В</w:t>
        </w:r>
        <w:r w:rsidR="00267E5F">
          <w:rPr>
            <w:spacing w:val="22"/>
            <w:sz w:val="19"/>
          </w:rPr>
          <w:t xml:space="preserve"> </w:t>
        </w:r>
        <w:r w:rsidR="00267E5F">
          <w:rPr>
            <w:sz w:val="19"/>
          </w:rPr>
          <w:t>УМОВАХ</w:t>
        </w:r>
        <w:r w:rsidR="00267E5F">
          <w:rPr>
            <w:spacing w:val="22"/>
            <w:sz w:val="19"/>
          </w:rPr>
          <w:t xml:space="preserve"> </w:t>
        </w:r>
        <w:r w:rsidR="00267E5F">
          <w:rPr>
            <w:spacing w:val="-2"/>
            <w:sz w:val="19"/>
          </w:rPr>
          <w:t>СЬОГОДЕННЯ</w:t>
        </w:r>
        <w:r w:rsidR="00267E5F">
          <w:rPr>
            <w:sz w:val="19"/>
          </w:rPr>
          <w:tab/>
        </w:r>
        <w:r w:rsidR="00267E5F">
          <w:rPr>
            <w:spacing w:val="-5"/>
            <w:sz w:val="19"/>
          </w:rPr>
          <w:t>72</w:t>
        </w:r>
      </w:hyperlink>
    </w:p>
    <w:p w:rsidR="00424FBD" w:rsidRDefault="00267E5F">
      <w:pPr>
        <w:spacing w:before="74" w:line="208" w:lineRule="exact"/>
        <w:ind w:left="433"/>
        <w:rPr>
          <w:b/>
          <w:sz w:val="19"/>
        </w:rPr>
      </w:pPr>
      <w:r>
        <w:rPr>
          <w:b/>
          <w:spacing w:val="-2"/>
          <w:w w:val="105"/>
          <w:sz w:val="19"/>
        </w:rPr>
        <w:t>Передерій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Т.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spacing w:val="-7"/>
          <w:w w:val="105"/>
          <w:sz w:val="19"/>
        </w:rPr>
        <w:t>С.</w:t>
      </w:r>
    </w:p>
    <w:p w:rsidR="00424FBD" w:rsidRDefault="00267E5F">
      <w:pPr>
        <w:spacing w:line="196" w:lineRule="exact"/>
        <w:ind w:left="433"/>
        <w:rPr>
          <w:sz w:val="19"/>
        </w:rPr>
      </w:pPr>
      <w:r>
        <w:rPr>
          <w:sz w:val="19"/>
        </w:rPr>
        <w:t>ОЦІНКА</w:t>
      </w:r>
      <w:r>
        <w:rPr>
          <w:spacing w:val="24"/>
          <w:sz w:val="19"/>
        </w:rPr>
        <w:t xml:space="preserve"> </w:t>
      </w:r>
      <w:r>
        <w:rPr>
          <w:sz w:val="19"/>
        </w:rPr>
        <w:t>СТАЛОГО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РОЗВИТКУ</w:t>
      </w:r>
    </w:p>
    <w:p w:rsidR="00424FBD" w:rsidRDefault="00267E5F">
      <w:pPr>
        <w:tabs>
          <w:tab w:val="left" w:leader="dot" w:pos="6429"/>
        </w:tabs>
        <w:spacing w:line="206" w:lineRule="exact"/>
        <w:ind w:left="433"/>
        <w:rPr>
          <w:sz w:val="19"/>
        </w:rPr>
      </w:pPr>
      <w:r>
        <w:rPr>
          <w:sz w:val="19"/>
        </w:rPr>
        <w:t>ПІДПРИЄМСТВ</w:t>
      </w:r>
      <w:r>
        <w:rPr>
          <w:spacing w:val="23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23"/>
          <w:sz w:val="19"/>
        </w:rPr>
        <w:t xml:space="preserve"> </w:t>
      </w:r>
      <w:r>
        <w:rPr>
          <w:sz w:val="19"/>
        </w:rPr>
        <w:t>В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УКРАЇНІ</w:t>
      </w:r>
      <w:r>
        <w:rPr>
          <w:sz w:val="19"/>
        </w:rPr>
        <w:tab/>
      </w:r>
      <w:r>
        <w:rPr>
          <w:spacing w:val="-5"/>
          <w:sz w:val="19"/>
        </w:rPr>
        <w:t>76</w:t>
      </w:r>
    </w:p>
    <w:p w:rsidR="00424FBD" w:rsidRDefault="00267E5F">
      <w:pPr>
        <w:spacing w:before="75" w:line="208" w:lineRule="exact"/>
        <w:ind w:left="433"/>
        <w:rPr>
          <w:b/>
          <w:sz w:val="19"/>
        </w:rPr>
      </w:pPr>
      <w:r>
        <w:rPr>
          <w:b/>
          <w:sz w:val="19"/>
        </w:rPr>
        <w:t>Petrukha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Nina,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Petrukha</w:t>
      </w:r>
      <w:r>
        <w:rPr>
          <w:b/>
          <w:spacing w:val="18"/>
          <w:sz w:val="19"/>
        </w:rPr>
        <w:t xml:space="preserve"> </w:t>
      </w:r>
      <w:r>
        <w:rPr>
          <w:b/>
          <w:spacing w:val="-2"/>
          <w:sz w:val="19"/>
        </w:rPr>
        <w:t>Sergii</w:t>
      </w:r>
    </w:p>
    <w:p w:rsidR="00424FBD" w:rsidRDefault="00424FBD">
      <w:pPr>
        <w:spacing w:line="195" w:lineRule="exact"/>
        <w:ind w:left="433"/>
        <w:rPr>
          <w:sz w:val="19"/>
        </w:rPr>
      </w:pPr>
      <w:hyperlink w:anchor="_TOC_250037" w:history="1">
        <w:r w:rsidR="00267E5F">
          <w:rPr>
            <w:sz w:val="19"/>
          </w:rPr>
          <w:t>RURAL</w:t>
        </w:r>
        <w:r w:rsidR="00267E5F">
          <w:rPr>
            <w:spacing w:val="23"/>
            <w:sz w:val="19"/>
          </w:rPr>
          <w:t xml:space="preserve"> </w:t>
        </w:r>
        <w:r w:rsidR="00267E5F">
          <w:rPr>
            <w:sz w:val="19"/>
          </w:rPr>
          <w:t>ECONOMY</w:t>
        </w:r>
        <w:r w:rsidR="00267E5F">
          <w:rPr>
            <w:spacing w:val="22"/>
            <w:sz w:val="19"/>
          </w:rPr>
          <w:t xml:space="preserve"> </w:t>
        </w:r>
        <w:r w:rsidR="00267E5F">
          <w:rPr>
            <w:sz w:val="19"/>
          </w:rPr>
          <w:t>WITHIN</w:t>
        </w:r>
        <w:r w:rsidR="00267E5F">
          <w:rPr>
            <w:spacing w:val="23"/>
            <w:sz w:val="19"/>
          </w:rPr>
          <w:t xml:space="preserve"> </w:t>
        </w:r>
        <w:r w:rsidR="00267E5F">
          <w:rPr>
            <w:spacing w:val="-2"/>
            <w:sz w:val="19"/>
          </w:rPr>
          <w:t>CONTOURS</w:t>
        </w:r>
      </w:hyperlink>
    </w:p>
    <w:p w:rsidR="00424FBD" w:rsidRDefault="00424FBD">
      <w:pPr>
        <w:tabs>
          <w:tab w:val="left" w:leader="dot" w:pos="6428"/>
        </w:tabs>
        <w:spacing w:line="206" w:lineRule="exact"/>
        <w:ind w:left="433"/>
        <w:rPr>
          <w:sz w:val="19"/>
        </w:rPr>
      </w:pPr>
      <w:hyperlink w:anchor="_TOC_250036" w:history="1">
        <w:r w:rsidR="00267E5F">
          <w:rPr>
            <w:sz w:val="19"/>
          </w:rPr>
          <w:t>OF</w:t>
        </w:r>
        <w:r w:rsidR="00267E5F">
          <w:rPr>
            <w:spacing w:val="27"/>
            <w:sz w:val="19"/>
          </w:rPr>
          <w:t xml:space="preserve"> </w:t>
        </w:r>
        <w:r w:rsidR="00267E5F">
          <w:rPr>
            <w:sz w:val="19"/>
          </w:rPr>
          <w:t>BIOECONOMY</w:t>
        </w:r>
        <w:r w:rsidR="00267E5F">
          <w:rPr>
            <w:spacing w:val="27"/>
            <w:sz w:val="19"/>
          </w:rPr>
          <w:t xml:space="preserve"> </w:t>
        </w:r>
        <w:r w:rsidR="00267E5F">
          <w:rPr>
            <w:sz w:val="19"/>
          </w:rPr>
          <w:t>AND</w:t>
        </w:r>
        <w:r w:rsidR="00267E5F">
          <w:rPr>
            <w:spacing w:val="28"/>
            <w:sz w:val="19"/>
          </w:rPr>
          <w:t xml:space="preserve"> </w:t>
        </w:r>
        <w:r w:rsidR="00267E5F">
          <w:rPr>
            <w:sz w:val="19"/>
          </w:rPr>
          <w:t>AGRO-COSTRUCTION</w:t>
        </w:r>
        <w:r w:rsidR="00267E5F">
          <w:rPr>
            <w:spacing w:val="29"/>
            <w:sz w:val="19"/>
          </w:rPr>
          <w:t xml:space="preserve"> </w:t>
        </w:r>
        <w:r w:rsidR="00267E5F">
          <w:rPr>
            <w:spacing w:val="-2"/>
            <w:sz w:val="19"/>
          </w:rPr>
          <w:t>CLUSTERS</w:t>
        </w:r>
        <w:r w:rsidR="00267E5F">
          <w:rPr>
            <w:sz w:val="19"/>
          </w:rPr>
          <w:tab/>
        </w:r>
        <w:r w:rsidR="00267E5F">
          <w:rPr>
            <w:spacing w:val="-5"/>
            <w:sz w:val="19"/>
          </w:rPr>
          <w:t>80</w:t>
        </w:r>
      </w:hyperlink>
    </w:p>
    <w:p w:rsidR="00424FBD" w:rsidRDefault="00267E5F">
      <w:pPr>
        <w:spacing w:before="74" w:line="208" w:lineRule="exact"/>
        <w:ind w:left="433"/>
        <w:rPr>
          <w:b/>
          <w:sz w:val="19"/>
        </w:rPr>
      </w:pPr>
      <w:r>
        <w:rPr>
          <w:b/>
          <w:spacing w:val="-2"/>
          <w:w w:val="105"/>
          <w:sz w:val="19"/>
        </w:rPr>
        <w:t>Соловйова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 xml:space="preserve">А. </w:t>
      </w:r>
      <w:r>
        <w:rPr>
          <w:b/>
          <w:spacing w:val="-7"/>
          <w:w w:val="105"/>
          <w:sz w:val="19"/>
        </w:rPr>
        <w:t>С.</w:t>
      </w:r>
    </w:p>
    <w:p w:rsidR="00424FBD" w:rsidRDefault="00267E5F">
      <w:pPr>
        <w:spacing w:line="196" w:lineRule="exact"/>
        <w:ind w:left="433"/>
        <w:rPr>
          <w:sz w:val="19"/>
        </w:rPr>
      </w:pPr>
      <w:r>
        <w:rPr>
          <w:sz w:val="19"/>
        </w:rPr>
        <w:t>РЕТРОСПЕКТИВНИЙ</w:t>
      </w:r>
      <w:r>
        <w:rPr>
          <w:spacing w:val="32"/>
          <w:sz w:val="19"/>
        </w:rPr>
        <w:t xml:space="preserve"> </w:t>
      </w:r>
      <w:r>
        <w:rPr>
          <w:sz w:val="19"/>
        </w:rPr>
        <w:t>АНАЛІЗ</w:t>
      </w:r>
      <w:r>
        <w:rPr>
          <w:spacing w:val="31"/>
          <w:sz w:val="19"/>
        </w:rPr>
        <w:t xml:space="preserve"> </w:t>
      </w:r>
      <w:r>
        <w:rPr>
          <w:sz w:val="19"/>
        </w:rPr>
        <w:t>ВПЛИВУ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МІГРАЦІЇ</w:t>
      </w:r>
    </w:p>
    <w:p w:rsidR="00424FBD" w:rsidRDefault="00267E5F">
      <w:pPr>
        <w:tabs>
          <w:tab w:val="left" w:leader="dot" w:pos="6429"/>
        </w:tabs>
        <w:spacing w:line="206" w:lineRule="exact"/>
        <w:ind w:left="433"/>
        <w:rPr>
          <w:sz w:val="19"/>
        </w:rPr>
      </w:pPr>
      <w:r>
        <w:rPr>
          <w:w w:val="105"/>
          <w:sz w:val="19"/>
        </w:rPr>
        <w:t>НА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РИНОК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ПРАЦІ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УКРАЇНИ</w:t>
      </w:r>
      <w:r>
        <w:rPr>
          <w:sz w:val="19"/>
        </w:rPr>
        <w:tab/>
      </w:r>
      <w:r>
        <w:rPr>
          <w:spacing w:val="-7"/>
          <w:w w:val="105"/>
          <w:sz w:val="19"/>
        </w:rPr>
        <w:t>84</w:t>
      </w:r>
    </w:p>
    <w:p w:rsidR="00424FBD" w:rsidRDefault="00267E5F">
      <w:pPr>
        <w:spacing w:before="74" w:line="208" w:lineRule="exact"/>
        <w:ind w:left="433"/>
        <w:rPr>
          <w:b/>
          <w:sz w:val="19"/>
        </w:rPr>
      </w:pPr>
      <w:r>
        <w:rPr>
          <w:b/>
          <w:w w:val="105"/>
          <w:sz w:val="19"/>
        </w:rPr>
        <w:t>Сорочан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В.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І.</w:t>
      </w:r>
    </w:p>
    <w:p w:rsidR="00424FBD" w:rsidRDefault="00424FBD">
      <w:pPr>
        <w:tabs>
          <w:tab w:val="left" w:leader="dot" w:pos="6429"/>
        </w:tabs>
        <w:spacing w:before="9" w:line="213" w:lineRule="auto"/>
        <w:ind w:left="433" w:right="345"/>
        <w:rPr>
          <w:sz w:val="19"/>
        </w:rPr>
      </w:pPr>
      <w:hyperlink w:anchor="_TOC_250035" w:history="1">
        <w:r w:rsidR="00267E5F">
          <w:rPr>
            <w:w w:val="105"/>
            <w:sz w:val="19"/>
          </w:rPr>
          <w:t>РИЗИКИ ТА МОЖЛИВОСТІ ФОРМУВАННЯ СТРАТЕГІЙ СУДНОПЛАВНИХ КОМПАНІЙ НА РИНКАХ КАПІТАЛУ</w:t>
        </w:r>
        <w:r w:rsidR="00267E5F">
          <w:rPr>
            <w:sz w:val="19"/>
          </w:rPr>
          <w:tab/>
        </w:r>
        <w:r w:rsidR="00267E5F">
          <w:rPr>
            <w:spacing w:val="-6"/>
            <w:w w:val="105"/>
            <w:sz w:val="19"/>
          </w:rPr>
          <w:t>88</w:t>
        </w:r>
      </w:hyperlink>
    </w:p>
    <w:p w:rsidR="00424FBD" w:rsidRDefault="00267E5F">
      <w:pPr>
        <w:spacing w:before="78" w:line="208" w:lineRule="exact"/>
        <w:ind w:left="433"/>
        <w:rPr>
          <w:b/>
          <w:sz w:val="19"/>
        </w:rPr>
      </w:pPr>
      <w:r>
        <w:rPr>
          <w:b/>
          <w:spacing w:val="-2"/>
          <w:w w:val="105"/>
          <w:sz w:val="19"/>
        </w:rPr>
        <w:t>Шилепницький П.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І., Петрова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 xml:space="preserve">І. </w:t>
      </w:r>
      <w:r>
        <w:rPr>
          <w:b/>
          <w:spacing w:val="-5"/>
          <w:w w:val="105"/>
          <w:sz w:val="19"/>
        </w:rPr>
        <w:t>П.</w:t>
      </w:r>
    </w:p>
    <w:p w:rsidR="00424FBD" w:rsidRDefault="00424FBD">
      <w:pPr>
        <w:spacing w:line="195" w:lineRule="exact"/>
        <w:ind w:left="433"/>
        <w:rPr>
          <w:sz w:val="19"/>
        </w:rPr>
      </w:pPr>
      <w:hyperlink w:anchor="_TOC_250034" w:history="1">
        <w:r w:rsidR="00267E5F">
          <w:rPr>
            <w:spacing w:val="2"/>
            <w:sz w:val="19"/>
          </w:rPr>
          <w:t>ПУБЛІЧНО-ПРИВАТНЕ</w:t>
        </w:r>
        <w:r w:rsidR="00267E5F">
          <w:rPr>
            <w:spacing w:val="22"/>
            <w:sz w:val="19"/>
          </w:rPr>
          <w:t xml:space="preserve"> </w:t>
        </w:r>
        <w:r w:rsidR="00267E5F">
          <w:rPr>
            <w:spacing w:val="-2"/>
            <w:sz w:val="19"/>
          </w:rPr>
          <w:t>ПАРТНЕРСТВО</w:t>
        </w:r>
      </w:hyperlink>
    </w:p>
    <w:p w:rsidR="00424FBD" w:rsidRDefault="00267E5F">
      <w:pPr>
        <w:tabs>
          <w:tab w:val="left" w:leader="dot" w:pos="6429"/>
        </w:tabs>
        <w:spacing w:before="7" w:line="213" w:lineRule="auto"/>
        <w:ind w:left="433" w:right="345"/>
        <w:rPr>
          <w:sz w:val="19"/>
        </w:rPr>
      </w:pPr>
      <w:r>
        <w:rPr>
          <w:w w:val="105"/>
          <w:sz w:val="19"/>
        </w:rPr>
        <w:t>У ЗАБЕЗПЕЧЕННІ ЕКОЛОГО-ЕКОНОМІЧНОГО БЛАГОПОЛУЧЧЯ ЛЮДСЬКОГО КАПІТАЛУ В ТЕРИТОРІАЛЬНИХ ГРОМАДАХ</w:t>
      </w:r>
      <w:r>
        <w:rPr>
          <w:sz w:val="19"/>
        </w:rPr>
        <w:tab/>
      </w:r>
      <w:r>
        <w:rPr>
          <w:spacing w:val="-6"/>
          <w:w w:val="105"/>
          <w:sz w:val="19"/>
        </w:rPr>
        <w:t>91</w:t>
      </w:r>
    </w:p>
    <w:p w:rsidR="00424FBD" w:rsidRDefault="00267E5F">
      <w:pPr>
        <w:spacing w:before="78" w:line="208" w:lineRule="exact"/>
        <w:ind w:left="433"/>
        <w:rPr>
          <w:b/>
          <w:sz w:val="19"/>
        </w:rPr>
      </w:pPr>
      <w:r>
        <w:rPr>
          <w:b/>
          <w:sz w:val="19"/>
        </w:rPr>
        <w:t>Shpatakova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Oksana,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Podopryhora</w:t>
      </w:r>
      <w:r>
        <w:rPr>
          <w:b/>
          <w:spacing w:val="29"/>
          <w:sz w:val="19"/>
        </w:rPr>
        <w:t xml:space="preserve"> </w:t>
      </w:r>
      <w:r>
        <w:rPr>
          <w:b/>
          <w:spacing w:val="-4"/>
          <w:sz w:val="19"/>
        </w:rPr>
        <w:t>Vita</w:t>
      </w:r>
    </w:p>
    <w:p w:rsidR="00424FBD" w:rsidRDefault="00267E5F">
      <w:pPr>
        <w:tabs>
          <w:tab w:val="left" w:leader="dot" w:pos="6428"/>
        </w:tabs>
        <w:spacing w:before="9" w:line="213" w:lineRule="auto"/>
        <w:ind w:left="433" w:right="345"/>
        <w:rPr>
          <w:sz w:val="19"/>
        </w:rPr>
      </w:pP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ESSENCE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«HUMAN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RESOURCE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POTENTIAL»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 xml:space="preserve">CONCEPT </w:t>
      </w:r>
      <w:r>
        <w:rPr>
          <w:sz w:val="19"/>
        </w:rPr>
        <w:t>AND</w:t>
      </w:r>
      <w:r>
        <w:rPr>
          <w:spacing w:val="21"/>
          <w:sz w:val="19"/>
        </w:rPr>
        <w:t xml:space="preserve"> </w:t>
      </w:r>
      <w:r>
        <w:rPr>
          <w:sz w:val="19"/>
        </w:rPr>
        <w:t>ITS</w:t>
      </w:r>
      <w:r>
        <w:rPr>
          <w:spacing w:val="21"/>
          <w:sz w:val="19"/>
        </w:rPr>
        <w:t xml:space="preserve"> </w:t>
      </w:r>
      <w:r>
        <w:rPr>
          <w:sz w:val="19"/>
        </w:rPr>
        <w:t>IMPORTANCE</w:t>
      </w:r>
      <w:r>
        <w:rPr>
          <w:spacing w:val="20"/>
          <w:sz w:val="19"/>
        </w:rPr>
        <w:t xml:space="preserve"> </w:t>
      </w:r>
      <w:r>
        <w:rPr>
          <w:sz w:val="19"/>
        </w:rPr>
        <w:t>FOR</w:t>
      </w:r>
      <w:r>
        <w:rPr>
          <w:spacing w:val="20"/>
          <w:sz w:val="19"/>
        </w:rPr>
        <w:t xml:space="preserve"> </w:t>
      </w:r>
      <w:r>
        <w:rPr>
          <w:sz w:val="19"/>
        </w:rPr>
        <w:t>ENTERPRISE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DEVELOPMENT</w:t>
      </w:r>
      <w:r>
        <w:rPr>
          <w:sz w:val="19"/>
        </w:rPr>
        <w:tab/>
      </w:r>
      <w:r>
        <w:rPr>
          <w:spacing w:val="-5"/>
          <w:sz w:val="19"/>
        </w:rPr>
        <w:t>96</w:t>
      </w:r>
    </w:p>
    <w:p w:rsidR="00424FBD" w:rsidRDefault="00267E5F">
      <w:pPr>
        <w:spacing w:before="176"/>
        <w:ind w:left="433"/>
        <w:rPr>
          <w:b/>
          <w:sz w:val="19"/>
        </w:rPr>
      </w:pPr>
      <w:r>
        <w:rPr>
          <w:b/>
          <w:sz w:val="19"/>
        </w:rPr>
        <w:t>НАПРЯМ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2.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ГОТЕЛЬНО-РЕСТОРАННА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СПРАВА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ТА</w:t>
      </w:r>
      <w:r>
        <w:rPr>
          <w:b/>
          <w:spacing w:val="14"/>
          <w:sz w:val="19"/>
        </w:rPr>
        <w:t xml:space="preserve"> </w:t>
      </w:r>
      <w:r>
        <w:rPr>
          <w:b/>
          <w:spacing w:val="-2"/>
          <w:sz w:val="19"/>
        </w:rPr>
        <w:t>ТУРИЗМ</w:t>
      </w:r>
    </w:p>
    <w:p w:rsidR="00424FBD" w:rsidRDefault="00267E5F">
      <w:pPr>
        <w:spacing w:before="38" w:line="208" w:lineRule="exact"/>
        <w:ind w:left="433"/>
        <w:rPr>
          <w:b/>
          <w:sz w:val="19"/>
        </w:rPr>
      </w:pPr>
      <w:r>
        <w:rPr>
          <w:b/>
          <w:spacing w:val="-2"/>
          <w:w w:val="105"/>
          <w:sz w:val="19"/>
        </w:rPr>
        <w:t>Біткова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Т. В.,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Чжен Цяньхао</w:t>
      </w:r>
    </w:p>
    <w:p w:rsidR="00424FBD" w:rsidRDefault="00267E5F">
      <w:pPr>
        <w:spacing w:line="196" w:lineRule="exact"/>
        <w:ind w:left="433"/>
        <w:rPr>
          <w:sz w:val="19"/>
        </w:rPr>
      </w:pPr>
      <w:r>
        <w:rPr>
          <w:sz w:val="19"/>
        </w:rPr>
        <w:t>ПРОЕКТ</w:t>
      </w:r>
      <w:r>
        <w:rPr>
          <w:spacing w:val="23"/>
          <w:sz w:val="19"/>
        </w:rPr>
        <w:t xml:space="preserve"> </w:t>
      </w:r>
      <w:r>
        <w:rPr>
          <w:sz w:val="19"/>
        </w:rPr>
        <w:t>ПЕРЕХОДУ</w:t>
      </w:r>
      <w:r>
        <w:rPr>
          <w:spacing w:val="22"/>
          <w:sz w:val="19"/>
        </w:rPr>
        <w:t xml:space="preserve"> </w:t>
      </w:r>
      <w:r>
        <w:rPr>
          <w:sz w:val="19"/>
        </w:rPr>
        <w:t>МІСТА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ЦЯНЬЦЗЯН</w:t>
      </w:r>
    </w:p>
    <w:p w:rsidR="00424FBD" w:rsidRDefault="00267E5F">
      <w:pPr>
        <w:spacing w:line="193" w:lineRule="exact"/>
        <w:ind w:left="433"/>
        <w:rPr>
          <w:sz w:val="19"/>
        </w:rPr>
      </w:pPr>
      <w:r>
        <w:rPr>
          <w:sz w:val="19"/>
        </w:rPr>
        <w:t>ВІД</w:t>
      </w:r>
      <w:r>
        <w:rPr>
          <w:spacing w:val="28"/>
          <w:sz w:val="19"/>
        </w:rPr>
        <w:t xml:space="preserve"> </w:t>
      </w:r>
      <w:r>
        <w:rPr>
          <w:sz w:val="19"/>
        </w:rPr>
        <w:t>ТРАДИЦІЙНОГО</w:t>
      </w:r>
      <w:r>
        <w:rPr>
          <w:spacing w:val="30"/>
          <w:sz w:val="19"/>
        </w:rPr>
        <w:t xml:space="preserve"> </w:t>
      </w:r>
      <w:r>
        <w:rPr>
          <w:sz w:val="19"/>
        </w:rPr>
        <w:t>СІЛЬСЬКОГО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ГОСПОДАРСТВА</w:t>
      </w:r>
    </w:p>
    <w:p w:rsidR="00424FBD" w:rsidRDefault="00267E5F">
      <w:pPr>
        <w:spacing w:line="193" w:lineRule="exact"/>
        <w:ind w:left="433"/>
        <w:rPr>
          <w:sz w:val="19"/>
        </w:rPr>
      </w:pPr>
      <w:r>
        <w:rPr>
          <w:sz w:val="19"/>
        </w:rPr>
        <w:t>НА</w:t>
      </w:r>
      <w:r>
        <w:rPr>
          <w:spacing w:val="23"/>
          <w:sz w:val="19"/>
        </w:rPr>
        <w:t xml:space="preserve"> </w:t>
      </w:r>
      <w:r>
        <w:rPr>
          <w:sz w:val="19"/>
        </w:rPr>
        <w:t>МОДЕЛЬ</w:t>
      </w:r>
      <w:r>
        <w:rPr>
          <w:spacing w:val="24"/>
          <w:sz w:val="19"/>
        </w:rPr>
        <w:t xml:space="preserve"> </w:t>
      </w:r>
      <w:r>
        <w:rPr>
          <w:sz w:val="19"/>
        </w:rPr>
        <w:t>СІЛЬСЬКОГО</w:t>
      </w:r>
      <w:r>
        <w:rPr>
          <w:spacing w:val="24"/>
          <w:sz w:val="19"/>
        </w:rPr>
        <w:t xml:space="preserve"> </w:t>
      </w:r>
      <w:r>
        <w:rPr>
          <w:sz w:val="19"/>
        </w:rPr>
        <w:t>ТА</w:t>
      </w:r>
      <w:r>
        <w:rPr>
          <w:spacing w:val="24"/>
          <w:sz w:val="19"/>
        </w:rPr>
        <w:t xml:space="preserve"> </w:t>
      </w:r>
      <w:r>
        <w:rPr>
          <w:sz w:val="19"/>
        </w:rPr>
        <w:t>ЕКСКУРСІЙНОГО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ТУРИЗМУ:</w:t>
      </w:r>
    </w:p>
    <w:p w:rsidR="00424FBD" w:rsidRDefault="00267E5F">
      <w:pPr>
        <w:tabs>
          <w:tab w:val="left" w:leader="dot" w:pos="6330"/>
        </w:tabs>
        <w:spacing w:line="206" w:lineRule="exact"/>
        <w:ind w:left="433"/>
        <w:rPr>
          <w:sz w:val="19"/>
        </w:rPr>
      </w:pPr>
      <w:r>
        <w:rPr>
          <w:w w:val="105"/>
          <w:sz w:val="19"/>
        </w:rPr>
        <w:t>PRO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CONTRA</w:t>
      </w:r>
      <w:r>
        <w:rPr>
          <w:sz w:val="19"/>
        </w:rPr>
        <w:tab/>
      </w:r>
      <w:r>
        <w:rPr>
          <w:spacing w:val="-5"/>
          <w:w w:val="105"/>
          <w:sz w:val="19"/>
        </w:rPr>
        <w:t>101</w:t>
      </w:r>
    </w:p>
    <w:p w:rsidR="00424FBD" w:rsidRDefault="00267E5F">
      <w:pPr>
        <w:spacing w:before="74" w:line="208" w:lineRule="exact"/>
        <w:ind w:left="433"/>
        <w:rPr>
          <w:b/>
          <w:sz w:val="19"/>
        </w:rPr>
      </w:pPr>
      <w:r>
        <w:rPr>
          <w:b/>
          <w:w w:val="105"/>
          <w:sz w:val="19"/>
        </w:rPr>
        <w:t>Омельчак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Г.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В.</w:t>
      </w:r>
    </w:p>
    <w:p w:rsidR="00424FBD" w:rsidRDefault="00267E5F">
      <w:pPr>
        <w:spacing w:before="9" w:line="213" w:lineRule="auto"/>
        <w:ind w:left="433" w:right="1539"/>
        <w:rPr>
          <w:sz w:val="19"/>
        </w:rPr>
      </w:pPr>
      <w:r>
        <w:rPr>
          <w:spacing w:val="-2"/>
          <w:w w:val="105"/>
          <w:sz w:val="19"/>
        </w:rPr>
        <w:t>АКТУАЛЬНІ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ТЕНДЕНЦІЇ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УДОСКОНАЛЕННЯ </w:t>
      </w:r>
      <w:r>
        <w:rPr>
          <w:w w:val="105"/>
          <w:sz w:val="19"/>
        </w:rPr>
        <w:t>БЕЗБАР’ЄРНОГО ТУРИЗМУ УКРАЇНИ</w:t>
      </w:r>
    </w:p>
    <w:p w:rsidR="00424FBD" w:rsidRDefault="00267E5F">
      <w:pPr>
        <w:spacing w:line="184" w:lineRule="exact"/>
        <w:ind w:left="433"/>
        <w:rPr>
          <w:sz w:val="19"/>
        </w:rPr>
      </w:pPr>
      <w:r>
        <w:rPr>
          <w:sz w:val="19"/>
        </w:rPr>
        <w:t>ДЛЯ</w:t>
      </w:r>
      <w:r>
        <w:rPr>
          <w:spacing w:val="41"/>
          <w:sz w:val="19"/>
        </w:rPr>
        <w:t xml:space="preserve"> </w:t>
      </w:r>
      <w:r>
        <w:rPr>
          <w:sz w:val="19"/>
        </w:rPr>
        <w:t>ЗАБЕЗПЕЧЕННЯ</w:t>
      </w:r>
      <w:r>
        <w:rPr>
          <w:spacing w:val="44"/>
          <w:sz w:val="19"/>
        </w:rPr>
        <w:t xml:space="preserve"> </w:t>
      </w:r>
      <w:r>
        <w:rPr>
          <w:sz w:val="19"/>
        </w:rPr>
        <w:t>СОЦІАЛЬНО-</w:t>
      </w:r>
      <w:r>
        <w:rPr>
          <w:spacing w:val="-2"/>
          <w:sz w:val="19"/>
        </w:rPr>
        <w:t>ЕКОНОМІЧНОГО</w:t>
      </w:r>
    </w:p>
    <w:p w:rsidR="00424FBD" w:rsidRDefault="00267E5F">
      <w:pPr>
        <w:tabs>
          <w:tab w:val="left" w:leader="dot" w:pos="6330"/>
        </w:tabs>
        <w:spacing w:line="206" w:lineRule="exact"/>
        <w:ind w:left="433"/>
        <w:rPr>
          <w:sz w:val="19"/>
        </w:rPr>
      </w:pPr>
      <w:r>
        <w:rPr>
          <w:sz w:val="19"/>
        </w:rPr>
        <w:t>РОЗВИТКУ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ДЕРЖАВИ</w:t>
      </w:r>
      <w:r>
        <w:rPr>
          <w:sz w:val="19"/>
        </w:rPr>
        <w:tab/>
      </w:r>
      <w:r>
        <w:rPr>
          <w:spacing w:val="-5"/>
          <w:sz w:val="19"/>
        </w:rPr>
        <w:t>106</w:t>
      </w:r>
    </w:p>
    <w:p w:rsidR="00424FBD" w:rsidRDefault="00424FBD">
      <w:pPr>
        <w:spacing w:line="206" w:lineRule="exact"/>
        <w:rPr>
          <w:sz w:val="19"/>
        </w:rPr>
        <w:sectPr w:rsidR="00424FBD">
          <w:pgSz w:w="8400" w:h="11910"/>
          <w:pgMar w:top="760" w:right="850" w:bottom="860" w:left="566" w:header="0" w:footer="673" w:gutter="0"/>
          <w:cols w:space="720"/>
        </w:sectPr>
      </w:pPr>
    </w:p>
    <w:p w:rsidR="00424FBD" w:rsidRDefault="00267E5F">
      <w:pPr>
        <w:spacing w:before="71" w:line="208" w:lineRule="exact"/>
        <w:ind w:left="633"/>
        <w:rPr>
          <w:b/>
          <w:sz w:val="19"/>
        </w:rPr>
      </w:pPr>
      <w:r>
        <w:rPr>
          <w:b/>
          <w:w w:val="105"/>
          <w:sz w:val="19"/>
        </w:rPr>
        <w:lastRenderedPageBreak/>
        <w:t>Рогова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Н.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В.,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Оніщенко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О.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7"/>
          <w:w w:val="105"/>
          <w:sz w:val="19"/>
        </w:rPr>
        <w:t>Д.</w:t>
      </w:r>
    </w:p>
    <w:p w:rsidR="00424FBD" w:rsidRDefault="00267E5F">
      <w:pPr>
        <w:spacing w:line="195" w:lineRule="exact"/>
        <w:ind w:left="633"/>
        <w:rPr>
          <w:sz w:val="19"/>
        </w:rPr>
      </w:pPr>
      <w:r>
        <w:rPr>
          <w:spacing w:val="2"/>
          <w:sz w:val="19"/>
        </w:rPr>
        <w:t>УПРАВЛІННЯ</w:t>
      </w:r>
      <w:r>
        <w:rPr>
          <w:spacing w:val="22"/>
          <w:sz w:val="19"/>
        </w:rPr>
        <w:t xml:space="preserve"> </w:t>
      </w:r>
      <w:r>
        <w:rPr>
          <w:spacing w:val="2"/>
          <w:sz w:val="19"/>
        </w:rPr>
        <w:t>ГОТЕЛЬНО-РЕСТОРАННОЮ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ІНДУСТРІЄЮ</w:t>
      </w:r>
    </w:p>
    <w:p w:rsidR="00424FBD" w:rsidRDefault="00424FBD">
      <w:pPr>
        <w:spacing w:line="195" w:lineRule="exact"/>
        <w:rPr>
          <w:sz w:val="19"/>
        </w:rPr>
        <w:sectPr w:rsidR="00424FBD">
          <w:pgSz w:w="8400" w:h="11910"/>
          <w:pgMar w:top="760" w:right="850" w:bottom="1141" w:left="566" w:header="0" w:footer="688" w:gutter="0"/>
          <w:cols w:space="720"/>
        </w:sectPr>
      </w:pPr>
    </w:p>
    <w:sdt>
      <w:sdtPr>
        <w:id w:val="25892781"/>
        <w:docPartObj>
          <w:docPartGallery w:val="Table of Contents"/>
          <w:docPartUnique/>
        </w:docPartObj>
      </w:sdtPr>
      <w:sdtContent>
        <w:p w:rsidR="00424FBD" w:rsidRDefault="00267E5F">
          <w:pPr>
            <w:pStyle w:val="TOC5"/>
            <w:tabs>
              <w:tab w:val="left" w:leader="dot" w:pos="6529"/>
            </w:tabs>
          </w:pPr>
          <w:r>
            <w:t>В</w:t>
          </w:r>
          <w:r>
            <w:rPr>
              <w:spacing w:val="26"/>
            </w:rPr>
            <w:t xml:space="preserve"> </w:t>
          </w:r>
          <w:r>
            <w:t>ПОСТВІЙСЬКОВИЙ</w:t>
          </w:r>
          <w:r>
            <w:rPr>
              <w:spacing w:val="29"/>
            </w:rPr>
            <w:t xml:space="preserve"> </w:t>
          </w:r>
          <w:r>
            <w:rPr>
              <w:spacing w:val="-5"/>
            </w:rPr>
            <w:t>ЧАС</w:t>
          </w:r>
          <w:r>
            <w:tab/>
          </w:r>
          <w:r>
            <w:rPr>
              <w:spacing w:val="-5"/>
            </w:rPr>
            <w:t>109</w:t>
          </w:r>
        </w:p>
        <w:p w:rsidR="00424FBD" w:rsidRDefault="00424FBD">
          <w:pPr>
            <w:pStyle w:val="TOC3"/>
          </w:pPr>
          <w:hyperlink w:anchor="_TOC_250033" w:history="1">
            <w:r w:rsidR="00267E5F">
              <w:t>НАПРЯМ</w:t>
            </w:r>
            <w:r w:rsidR="00267E5F">
              <w:rPr>
                <w:spacing w:val="6"/>
              </w:rPr>
              <w:t xml:space="preserve"> </w:t>
            </w:r>
            <w:r w:rsidR="00267E5F">
              <w:t>3.</w:t>
            </w:r>
            <w:r w:rsidR="00267E5F">
              <w:rPr>
                <w:spacing w:val="6"/>
              </w:rPr>
              <w:t xml:space="preserve"> </w:t>
            </w:r>
            <w:r w:rsidR="00267E5F">
              <w:t>ОБЛІК</w:t>
            </w:r>
            <w:r w:rsidR="00267E5F">
              <w:rPr>
                <w:spacing w:val="7"/>
              </w:rPr>
              <w:t xml:space="preserve"> </w:t>
            </w:r>
            <w:r w:rsidR="00267E5F">
              <w:t>І</w:t>
            </w:r>
            <w:r w:rsidR="00267E5F">
              <w:rPr>
                <w:spacing w:val="9"/>
              </w:rPr>
              <w:t xml:space="preserve"> </w:t>
            </w:r>
            <w:r w:rsidR="00267E5F">
              <w:rPr>
                <w:spacing w:val="-2"/>
              </w:rPr>
              <w:t>ОПОДАТКУВАННЯ</w:t>
            </w:r>
          </w:hyperlink>
        </w:p>
        <w:p w:rsidR="00424FBD" w:rsidRDefault="00267E5F">
          <w:pPr>
            <w:pStyle w:val="TOC4"/>
            <w:spacing w:before="38"/>
          </w:pPr>
          <w:r>
            <w:rPr>
              <w:spacing w:val="-2"/>
              <w:w w:val="105"/>
            </w:rPr>
            <w:t>Денисенко</w:t>
          </w:r>
          <w:r>
            <w:rPr>
              <w:spacing w:val="-4"/>
              <w:w w:val="105"/>
            </w:rPr>
            <w:t xml:space="preserve"> </w:t>
          </w:r>
          <w:r>
            <w:rPr>
              <w:spacing w:val="-2"/>
              <w:w w:val="105"/>
            </w:rPr>
            <w:t>О.</w:t>
          </w:r>
          <w:r>
            <w:rPr>
              <w:spacing w:val="-3"/>
              <w:w w:val="105"/>
            </w:rPr>
            <w:t xml:space="preserve"> </w:t>
          </w:r>
          <w:r>
            <w:rPr>
              <w:spacing w:val="-7"/>
              <w:w w:val="105"/>
            </w:rPr>
            <w:t>Л.</w:t>
          </w:r>
        </w:p>
        <w:p w:rsidR="00424FBD" w:rsidRDefault="00424FBD">
          <w:pPr>
            <w:pStyle w:val="TOC5"/>
            <w:tabs>
              <w:tab w:val="left" w:leader="dot" w:pos="6529"/>
            </w:tabs>
            <w:spacing w:before="9" w:line="213" w:lineRule="auto"/>
            <w:ind w:right="146"/>
          </w:pPr>
          <w:hyperlink w:anchor="_TOC_250032" w:history="1">
            <w:r w:rsidR="00267E5F">
              <w:rPr>
                <w:w w:val="105"/>
              </w:rPr>
              <w:t>ПРОЦЕДУРИ ІНФОРМАЦІЙНОГО ЗАБЕЗПЕЧЕННЯ Е-АУДИТУ ПЛАТНИКІВ ПОДАТКУ</w:t>
            </w:r>
            <w:r w:rsidR="00267E5F">
              <w:tab/>
            </w:r>
            <w:r w:rsidR="00267E5F">
              <w:rPr>
                <w:spacing w:val="-4"/>
                <w:w w:val="105"/>
              </w:rPr>
              <w:t>112</w:t>
            </w:r>
          </w:hyperlink>
        </w:p>
        <w:p w:rsidR="00424FBD" w:rsidRDefault="00267E5F">
          <w:pPr>
            <w:pStyle w:val="TOC4"/>
            <w:spacing w:before="78"/>
          </w:pPr>
          <w:r>
            <w:rPr>
              <w:w w:val="105"/>
            </w:rPr>
            <w:t>Река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В.</w:t>
          </w:r>
          <w:r>
            <w:rPr>
              <w:spacing w:val="-8"/>
              <w:w w:val="105"/>
            </w:rPr>
            <w:t xml:space="preserve"> </w:t>
          </w:r>
          <w:r>
            <w:rPr>
              <w:spacing w:val="-5"/>
              <w:w w:val="105"/>
            </w:rPr>
            <w:t>І.</w:t>
          </w:r>
        </w:p>
        <w:p w:rsidR="00424FBD" w:rsidRDefault="00267E5F">
          <w:pPr>
            <w:pStyle w:val="TOC5"/>
            <w:spacing w:line="195" w:lineRule="exact"/>
          </w:pPr>
          <w:r>
            <w:t>ВИМОГИ</w:t>
          </w:r>
          <w:r>
            <w:rPr>
              <w:spacing w:val="25"/>
            </w:rPr>
            <w:t xml:space="preserve"> </w:t>
          </w:r>
          <w:r>
            <w:t>ДО</w:t>
          </w:r>
          <w:r>
            <w:rPr>
              <w:spacing w:val="26"/>
            </w:rPr>
            <w:t xml:space="preserve"> </w:t>
          </w:r>
          <w:r>
            <w:t>УПРАВЛІНСЬКОЇ</w:t>
          </w:r>
          <w:r>
            <w:rPr>
              <w:spacing w:val="24"/>
            </w:rPr>
            <w:t xml:space="preserve"> </w:t>
          </w:r>
          <w:r>
            <w:rPr>
              <w:spacing w:val="-2"/>
            </w:rPr>
            <w:t>ІНФОРМАЦІЇ: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СУТНІСТЬ</w:t>
          </w:r>
          <w:r>
            <w:rPr>
              <w:spacing w:val="17"/>
            </w:rPr>
            <w:t xml:space="preserve"> </w:t>
          </w:r>
          <w:r>
            <w:t>ТА</w:t>
          </w:r>
          <w:r>
            <w:rPr>
              <w:spacing w:val="18"/>
            </w:rPr>
            <w:t xml:space="preserve"> </w:t>
          </w:r>
          <w:r>
            <w:rPr>
              <w:spacing w:val="-2"/>
            </w:rPr>
            <w:t>ХАРАКТЕРИСТИКА</w:t>
          </w:r>
          <w:r>
            <w:tab/>
          </w:r>
          <w:r>
            <w:rPr>
              <w:spacing w:val="-5"/>
            </w:rPr>
            <w:t>118</w:t>
          </w:r>
        </w:p>
        <w:p w:rsidR="00424FBD" w:rsidRDefault="00267E5F">
          <w:pPr>
            <w:pStyle w:val="TOC4"/>
          </w:pPr>
          <w:r>
            <w:t>Рибіцький</w:t>
          </w:r>
          <w:r>
            <w:rPr>
              <w:spacing w:val="15"/>
            </w:rPr>
            <w:t xml:space="preserve"> </w:t>
          </w:r>
          <w:r>
            <w:t>О.</w:t>
          </w:r>
          <w:r>
            <w:rPr>
              <w:spacing w:val="16"/>
            </w:rPr>
            <w:t xml:space="preserve"> </w:t>
          </w:r>
          <w:r>
            <w:rPr>
              <w:spacing w:val="-5"/>
            </w:rPr>
            <w:t>Л.</w:t>
          </w:r>
        </w:p>
        <w:p w:rsidR="00424FBD" w:rsidRDefault="00267E5F">
          <w:pPr>
            <w:pStyle w:val="TOC5"/>
            <w:spacing w:line="195" w:lineRule="exact"/>
          </w:pPr>
          <w:r>
            <w:t>ОБЛІК</w:t>
          </w:r>
          <w:r>
            <w:rPr>
              <w:spacing w:val="21"/>
            </w:rPr>
            <w:t xml:space="preserve"> </w:t>
          </w:r>
          <w:r>
            <w:t>ТА</w:t>
          </w:r>
          <w:r>
            <w:rPr>
              <w:spacing w:val="20"/>
            </w:rPr>
            <w:t xml:space="preserve"> </w:t>
          </w:r>
          <w:r>
            <w:t>ЗВІТНІСТЬ</w:t>
          </w:r>
          <w:r>
            <w:rPr>
              <w:spacing w:val="21"/>
            </w:rPr>
            <w:t xml:space="preserve"> </w:t>
          </w:r>
          <w:r>
            <w:t>АГРАРНИХ</w:t>
          </w:r>
          <w:r>
            <w:rPr>
              <w:spacing w:val="21"/>
            </w:rPr>
            <w:t xml:space="preserve"> </w:t>
          </w:r>
          <w:r>
            <w:rPr>
              <w:spacing w:val="-2"/>
            </w:rPr>
            <w:t>ПІДПРИЄМСТВ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В</w:t>
          </w:r>
          <w:r>
            <w:rPr>
              <w:spacing w:val="20"/>
            </w:rPr>
            <w:t xml:space="preserve"> </w:t>
          </w:r>
          <w:r>
            <w:t>ЕПОХУ</w:t>
          </w:r>
          <w:r>
            <w:rPr>
              <w:spacing w:val="21"/>
            </w:rPr>
            <w:t xml:space="preserve"> </w:t>
          </w:r>
          <w:r>
            <w:t>ЦИФРОВІЗАЦІЇ</w:t>
          </w:r>
          <w:r>
            <w:rPr>
              <w:spacing w:val="21"/>
            </w:rPr>
            <w:t xml:space="preserve"> </w:t>
          </w:r>
          <w:r>
            <w:rPr>
              <w:spacing w:val="-2"/>
            </w:rPr>
            <w:t>ЕКОНОМІКИ</w:t>
          </w:r>
          <w:r>
            <w:tab/>
          </w:r>
          <w:r>
            <w:rPr>
              <w:spacing w:val="-5"/>
            </w:rPr>
            <w:t>122</w:t>
          </w:r>
        </w:p>
        <w:p w:rsidR="00424FBD" w:rsidRDefault="00424FBD">
          <w:pPr>
            <w:pStyle w:val="TOC3"/>
            <w:spacing w:line="249" w:lineRule="auto"/>
            <w:ind w:right="1933"/>
          </w:pPr>
          <w:hyperlink w:anchor="_TOC_250031" w:history="1">
            <w:r w:rsidR="00267E5F">
              <w:rPr>
                <w:spacing w:val="-2"/>
                <w:w w:val="105"/>
              </w:rPr>
              <w:t>НАПРЯМ</w:t>
            </w:r>
            <w:r w:rsidR="00267E5F">
              <w:rPr>
                <w:spacing w:val="-11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4.</w:t>
            </w:r>
            <w:r w:rsidR="00267E5F">
              <w:rPr>
                <w:spacing w:val="-10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ФІНАНСИ,</w:t>
            </w:r>
            <w:r w:rsidR="00267E5F">
              <w:rPr>
                <w:spacing w:val="-11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БАНКІВСЬКА</w:t>
            </w:r>
            <w:r w:rsidR="00267E5F">
              <w:rPr>
                <w:spacing w:val="-10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 xml:space="preserve">СПРАВА </w:t>
            </w:r>
            <w:r w:rsidR="00267E5F">
              <w:rPr>
                <w:w w:val="105"/>
              </w:rPr>
              <w:t>ТА СТРАХУВАННЯ</w:t>
            </w:r>
          </w:hyperlink>
        </w:p>
        <w:p w:rsidR="00424FBD" w:rsidRDefault="00267E5F">
          <w:pPr>
            <w:pStyle w:val="TOC4"/>
            <w:spacing w:before="29"/>
          </w:pPr>
          <w:r>
            <w:rPr>
              <w:w w:val="105"/>
            </w:rPr>
            <w:t>Бровко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С.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5"/>
              <w:w w:val="105"/>
            </w:rPr>
            <w:t>В.</w:t>
          </w:r>
        </w:p>
        <w:p w:rsidR="00424FBD" w:rsidRDefault="00267E5F">
          <w:pPr>
            <w:pStyle w:val="TOC5"/>
            <w:spacing w:line="196" w:lineRule="exact"/>
          </w:pPr>
          <w:r>
            <w:t>МОТИВАЦІЙНІ</w:t>
          </w:r>
          <w:r>
            <w:rPr>
              <w:spacing w:val="33"/>
            </w:rPr>
            <w:t xml:space="preserve"> </w:t>
          </w:r>
          <w:r>
            <w:t>МЕХАНІЗМИ</w:t>
          </w:r>
          <w:r>
            <w:rPr>
              <w:spacing w:val="32"/>
            </w:rPr>
            <w:t xml:space="preserve"> </w:t>
          </w:r>
          <w:r>
            <w:t>РОЗВИТКУ</w:t>
          </w:r>
          <w:r>
            <w:rPr>
              <w:spacing w:val="33"/>
            </w:rPr>
            <w:t xml:space="preserve"> </w:t>
          </w:r>
          <w:r>
            <w:rPr>
              <w:spacing w:val="-4"/>
            </w:rPr>
            <w:t>РИНКУ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СТР</w:t>
          </w:r>
          <w:r>
            <w:t>АХОВИХ</w:t>
          </w:r>
          <w:r>
            <w:rPr>
              <w:spacing w:val="22"/>
            </w:rPr>
            <w:t xml:space="preserve"> </w:t>
          </w:r>
          <w:r>
            <w:t>ПОСЛУГ</w:t>
          </w:r>
          <w:r>
            <w:rPr>
              <w:spacing w:val="24"/>
            </w:rPr>
            <w:t xml:space="preserve"> </w:t>
          </w:r>
          <w:r>
            <w:t>В</w:t>
          </w:r>
          <w:r>
            <w:rPr>
              <w:spacing w:val="25"/>
            </w:rPr>
            <w:t xml:space="preserve"> </w:t>
          </w:r>
          <w:r>
            <w:t>ПОВОЄННИЙ</w:t>
          </w:r>
          <w:r>
            <w:rPr>
              <w:spacing w:val="24"/>
            </w:rPr>
            <w:t xml:space="preserve"> </w:t>
          </w:r>
          <w:r>
            <w:rPr>
              <w:spacing w:val="-2"/>
            </w:rPr>
            <w:t>ПЕРІОД</w:t>
          </w:r>
          <w:r>
            <w:tab/>
          </w:r>
          <w:r>
            <w:rPr>
              <w:spacing w:val="-5"/>
            </w:rPr>
            <w:t>126</w:t>
          </w:r>
        </w:p>
        <w:p w:rsidR="00424FBD" w:rsidRDefault="00267E5F">
          <w:pPr>
            <w:pStyle w:val="TOC4"/>
            <w:spacing w:before="75"/>
          </w:pPr>
          <w:r>
            <w:rPr>
              <w:w w:val="105"/>
            </w:rPr>
            <w:t>Калінкін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А.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5"/>
              <w:w w:val="105"/>
            </w:rPr>
            <w:t>О.</w:t>
          </w:r>
        </w:p>
        <w:p w:rsidR="00424FBD" w:rsidRDefault="00267E5F">
          <w:pPr>
            <w:pStyle w:val="TOC5"/>
            <w:spacing w:line="195" w:lineRule="exact"/>
          </w:pPr>
          <w:r>
            <w:t>ФАКТОРИ</w:t>
          </w:r>
          <w:r>
            <w:rPr>
              <w:spacing w:val="18"/>
            </w:rPr>
            <w:t xml:space="preserve"> </w:t>
          </w:r>
          <w:r>
            <w:t>ВПЛИВУ</w:t>
          </w:r>
          <w:r>
            <w:rPr>
              <w:spacing w:val="20"/>
            </w:rPr>
            <w:t xml:space="preserve"> </w:t>
          </w:r>
          <w:r>
            <w:t>НА</w:t>
          </w:r>
          <w:r>
            <w:rPr>
              <w:spacing w:val="20"/>
            </w:rPr>
            <w:t xml:space="preserve"> </w:t>
          </w:r>
          <w:r>
            <w:rPr>
              <w:spacing w:val="-2"/>
            </w:rPr>
            <w:t>ФОРМУВАННЯ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ФІНАНСОВОЇ</w:t>
          </w:r>
          <w:r>
            <w:rPr>
              <w:spacing w:val="29"/>
            </w:rPr>
            <w:t xml:space="preserve"> </w:t>
          </w:r>
          <w:r>
            <w:t>СТРАТЕГІЇ</w:t>
          </w:r>
          <w:r>
            <w:rPr>
              <w:spacing w:val="31"/>
            </w:rPr>
            <w:t xml:space="preserve"> </w:t>
          </w:r>
          <w:r>
            <w:rPr>
              <w:spacing w:val="-2"/>
            </w:rPr>
            <w:t>ПІДПРИЄМСТВА</w:t>
          </w:r>
          <w:r>
            <w:tab/>
          </w:r>
          <w:r>
            <w:rPr>
              <w:spacing w:val="-5"/>
            </w:rPr>
            <w:t>132</w:t>
          </w:r>
        </w:p>
        <w:p w:rsidR="00424FBD" w:rsidRDefault="00267E5F">
          <w:pPr>
            <w:pStyle w:val="TOC4"/>
          </w:pPr>
          <w:r>
            <w:rPr>
              <w:w w:val="105"/>
            </w:rPr>
            <w:t>Коноваленко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Д.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В.,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Гуденко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Б.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5"/>
              <w:w w:val="105"/>
            </w:rPr>
            <w:t>О.</w:t>
          </w:r>
        </w:p>
        <w:p w:rsidR="00424FBD" w:rsidRDefault="00424FBD">
          <w:pPr>
            <w:pStyle w:val="TOC5"/>
            <w:tabs>
              <w:tab w:val="left" w:leader="dot" w:pos="6529"/>
            </w:tabs>
            <w:spacing w:line="208" w:lineRule="exact"/>
          </w:pPr>
          <w:hyperlink w:anchor="_TOC_250030" w:history="1">
            <w:r w:rsidR="00267E5F">
              <w:t>ФІНАНСОВА</w:t>
            </w:r>
            <w:r w:rsidR="00267E5F">
              <w:rPr>
                <w:spacing w:val="35"/>
              </w:rPr>
              <w:t xml:space="preserve"> </w:t>
            </w:r>
            <w:r w:rsidR="00267E5F">
              <w:t>ПІДТРИМКА</w:t>
            </w:r>
            <w:r w:rsidR="00267E5F">
              <w:rPr>
                <w:spacing w:val="37"/>
              </w:rPr>
              <w:t xml:space="preserve"> </w:t>
            </w:r>
            <w:r w:rsidR="00267E5F">
              <w:t>ВЕТЕРАНСЬКОГО</w:t>
            </w:r>
            <w:r w:rsidR="00267E5F">
              <w:rPr>
                <w:spacing w:val="36"/>
              </w:rPr>
              <w:t xml:space="preserve"> </w:t>
            </w:r>
            <w:r w:rsidR="00267E5F">
              <w:rPr>
                <w:spacing w:val="-2"/>
              </w:rPr>
              <w:t>БІЗНЕСУ</w:t>
            </w:r>
            <w:r w:rsidR="00267E5F">
              <w:tab/>
            </w:r>
            <w:r w:rsidR="00267E5F">
              <w:rPr>
                <w:spacing w:val="-5"/>
              </w:rPr>
              <w:t>137</w:t>
            </w:r>
          </w:hyperlink>
        </w:p>
        <w:p w:rsidR="00424FBD" w:rsidRDefault="00267E5F">
          <w:pPr>
            <w:pStyle w:val="TOC4"/>
          </w:pPr>
          <w:r>
            <w:rPr>
              <w:w w:val="105"/>
            </w:rPr>
            <w:t>Кушнір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С.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О.,</w:t>
          </w:r>
          <w:r>
            <w:rPr>
              <w:spacing w:val="-16"/>
              <w:w w:val="105"/>
            </w:rPr>
            <w:t xml:space="preserve"> </w:t>
          </w:r>
          <w:r>
            <w:rPr>
              <w:w w:val="105"/>
            </w:rPr>
            <w:t>Яреміна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М.</w:t>
          </w:r>
          <w:r>
            <w:rPr>
              <w:spacing w:val="-12"/>
              <w:w w:val="105"/>
            </w:rPr>
            <w:t xml:space="preserve"> </w:t>
          </w:r>
          <w:r>
            <w:rPr>
              <w:spacing w:val="-5"/>
              <w:w w:val="105"/>
            </w:rPr>
            <w:t>О.</w:t>
          </w:r>
        </w:p>
        <w:p w:rsidR="00424FBD" w:rsidRDefault="00267E5F">
          <w:pPr>
            <w:pStyle w:val="TOC5"/>
            <w:spacing w:line="196" w:lineRule="exact"/>
          </w:pPr>
          <w:r>
            <w:t>ОСОБЛИВОСТІ</w:t>
          </w:r>
          <w:r>
            <w:rPr>
              <w:spacing w:val="36"/>
            </w:rPr>
            <w:t xml:space="preserve"> </w:t>
          </w:r>
          <w:r>
            <w:rPr>
              <w:spacing w:val="-2"/>
            </w:rPr>
            <w:t>КРЕДИТУВАННЯ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СІЛЬСЬКОГОСПОДАРСЬКИХ</w:t>
          </w:r>
          <w:r>
            <w:rPr>
              <w:spacing w:val="34"/>
            </w:rPr>
            <w:t xml:space="preserve"> </w:t>
          </w:r>
          <w:r>
            <w:t>ПІДПРИЄМСТВ</w:t>
          </w:r>
          <w:r>
            <w:rPr>
              <w:spacing w:val="33"/>
            </w:rPr>
            <w:t xml:space="preserve"> </w:t>
          </w:r>
          <w:r>
            <w:t>ПІД</w:t>
          </w:r>
          <w:r>
            <w:rPr>
              <w:spacing w:val="35"/>
            </w:rPr>
            <w:t xml:space="preserve"> </w:t>
          </w:r>
          <w:r>
            <w:t>ЧАС</w:t>
          </w:r>
          <w:r>
            <w:rPr>
              <w:spacing w:val="35"/>
            </w:rPr>
            <w:t xml:space="preserve"> </w:t>
          </w:r>
          <w:r>
            <w:rPr>
              <w:spacing w:val="-2"/>
            </w:rPr>
            <w:t>ВІЙНИ</w:t>
          </w:r>
          <w:r>
            <w:tab/>
          </w:r>
          <w:r>
            <w:rPr>
              <w:spacing w:val="-5"/>
            </w:rPr>
            <w:t>142</w:t>
          </w:r>
        </w:p>
        <w:p w:rsidR="00424FBD" w:rsidRDefault="00267E5F">
          <w:pPr>
            <w:pStyle w:val="TOC4"/>
          </w:pPr>
          <w:r>
            <w:t>Miakota</w:t>
          </w:r>
          <w:r>
            <w:rPr>
              <w:spacing w:val="24"/>
            </w:rPr>
            <w:t xml:space="preserve"> </w:t>
          </w:r>
          <w:r>
            <w:t>Roman</w:t>
          </w:r>
          <w:r>
            <w:rPr>
              <w:rFonts w:ascii="Calibri"/>
              <w:b w:val="0"/>
              <w:sz w:val="15"/>
            </w:rPr>
            <w:t>,</w:t>
          </w:r>
          <w:r>
            <w:rPr>
              <w:rFonts w:ascii="Calibri"/>
              <w:b w:val="0"/>
              <w:spacing w:val="17"/>
              <w:sz w:val="15"/>
            </w:rPr>
            <w:t xml:space="preserve"> </w:t>
          </w:r>
          <w:r>
            <w:t>Kutsovskyi</w:t>
          </w:r>
          <w:r>
            <w:rPr>
              <w:spacing w:val="23"/>
            </w:rPr>
            <w:t xml:space="preserve"> </w:t>
          </w:r>
          <w:r>
            <w:rPr>
              <w:spacing w:val="-2"/>
            </w:rPr>
            <w:t>Oleksandr</w:t>
          </w:r>
        </w:p>
        <w:p w:rsidR="00424FBD" w:rsidRDefault="00267E5F">
          <w:pPr>
            <w:pStyle w:val="TOC5"/>
            <w:spacing w:line="195" w:lineRule="exact"/>
          </w:pPr>
          <w:r>
            <w:t>FISCAL</w:t>
          </w:r>
          <w:r>
            <w:rPr>
              <w:spacing w:val="20"/>
            </w:rPr>
            <w:t xml:space="preserve"> </w:t>
          </w:r>
          <w:r>
            <w:t>RISKS</w:t>
          </w:r>
          <w:r>
            <w:rPr>
              <w:spacing w:val="19"/>
            </w:rPr>
            <w:t xml:space="preserve"> </w:t>
          </w:r>
          <w:r>
            <w:t>AND</w:t>
          </w:r>
          <w:r>
            <w:rPr>
              <w:spacing w:val="19"/>
            </w:rPr>
            <w:t xml:space="preserve"> </w:t>
          </w:r>
          <w:r>
            <w:t>STRATEGIC</w:t>
          </w:r>
          <w:r>
            <w:rPr>
              <w:spacing w:val="20"/>
            </w:rPr>
            <w:t xml:space="preserve"> </w:t>
          </w:r>
          <w:r>
            <w:rPr>
              <w:spacing w:val="-2"/>
            </w:rPr>
            <w:t>APPROACHES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rPr>
              <w:w w:val="105"/>
            </w:rPr>
            <w:t>TO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PUBLIC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DEBT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2"/>
              <w:w w:val="105"/>
            </w:rPr>
            <w:t>MANAGEMENT</w:t>
          </w:r>
          <w:r>
            <w:tab/>
          </w:r>
          <w:r>
            <w:rPr>
              <w:spacing w:val="-5"/>
              <w:w w:val="105"/>
            </w:rPr>
            <w:t>148</w:t>
          </w:r>
        </w:p>
        <w:p w:rsidR="00424FBD" w:rsidRDefault="00267E5F">
          <w:pPr>
            <w:pStyle w:val="TOC4"/>
          </w:pPr>
          <w:r>
            <w:rPr>
              <w:w w:val="105"/>
            </w:rPr>
            <w:t>Шуман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В.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Ю.</w:t>
          </w:r>
          <w:r>
            <w:rPr>
              <w:rFonts w:ascii="Calibri" w:hAnsi="Calibri"/>
              <w:b w:val="0"/>
              <w:w w:val="105"/>
              <w:sz w:val="15"/>
            </w:rPr>
            <w:t>,</w:t>
          </w:r>
          <w:r>
            <w:rPr>
              <w:rFonts w:ascii="Calibri" w:hAnsi="Calibri"/>
              <w:b w:val="0"/>
              <w:spacing w:val="-8"/>
              <w:w w:val="105"/>
              <w:sz w:val="15"/>
            </w:rPr>
            <w:t xml:space="preserve"> </w:t>
          </w:r>
          <w:r>
            <w:rPr>
              <w:w w:val="105"/>
            </w:rPr>
            <w:t>Каращенко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В.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5"/>
              <w:w w:val="105"/>
            </w:rPr>
            <w:t>С.</w:t>
          </w:r>
        </w:p>
        <w:p w:rsidR="00424FBD" w:rsidRDefault="00424FBD">
          <w:pPr>
            <w:pStyle w:val="TOC5"/>
            <w:tabs>
              <w:tab w:val="left" w:leader="dot" w:pos="6529"/>
            </w:tabs>
            <w:spacing w:before="10" w:line="213" w:lineRule="auto"/>
            <w:ind w:right="146"/>
          </w:pPr>
          <w:hyperlink w:anchor="_TOC_250029" w:history="1">
            <w:r w:rsidR="00267E5F">
              <w:rPr>
                <w:w w:val="105"/>
              </w:rPr>
              <w:t>МОДЕЛЬНІ ЗАСАДИ ФІНАНСУВАННЯ НАУКИ ТА РОЗВИТКУ НАЦІОНАЛЬНОЇ ІННОВАЦІЙНОЇ СИСТЕМИ</w:t>
            </w:r>
            <w:r w:rsidR="00267E5F">
              <w:tab/>
            </w:r>
            <w:r w:rsidR="00267E5F">
              <w:rPr>
                <w:spacing w:val="-4"/>
                <w:w w:val="105"/>
              </w:rPr>
              <w:t>152</w:t>
            </w:r>
          </w:hyperlink>
        </w:p>
        <w:p w:rsidR="00424FBD" w:rsidRDefault="00424FBD">
          <w:pPr>
            <w:pStyle w:val="TOC3"/>
            <w:spacing w:before="176"/>
          </w:pPr>
          <w:hyperlink w:anchor="_TOC_250028" w:history="1">
            <w:r w:rsidR="00267E5F">
              <w:t>НАПРЯМ</w:t>
            </w:r>
            <w:r w:rsidR="00267E5F">
              <w:rPr>
                <w:spacing w:val="8"/>
              </w:rPr>
              <w:t xml:space="preserve"> </w:t>
            </w:r>
            <w:r w:rsidR="00267E5F">
              <w:t>5.</w:t>
            </w:r>
            <w:r w:rsidR="00267E5F">
              <w:rPr>
                <w:spacing w:val="8"/>
              </w:rPr>
              <w:t xml:space="preserve"> </w:t>
            </w:r>
            <w:r w:rsidR="00267E5F">
              <w:rPr>
                <w:spacing w:val="-2"/>
              </w:rPr>
              <w:t>МЕНЕДЖМЕНТ</w:t>
            </w:r>
          </w:hyperlink>
        </w:p>
        <w:p w:rsidR="00424FBD" w:rsidRDefault="00267E5F">
          <w:pPr>
            <w:pStyle w:val="TOC4"/>
            <w:spacing w:before="37"/>
          </w:pPr>
          <w:r>
            <w:rPr>
              <w:w w:val="105"/>
            </w:rPr>
            <w:t>Вітка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Н.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Є.,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Приходько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О.</w:t>
          </w:r>
          <w:r>
            <w:rPr>
              <w:spacing w:val="-10"/>
              <w:w w:val="105"/>
            </w:rPr>
            <w:t xml:space="preserve"> </w:t>
          </w:r>
          <w:r>
            <w:rPr>
              <w:spacing w:val="-5"/>
              <w:w w:val="105"/>
            </w:rPr>
            <w:t>О.</w:t>
          </w:r>
        </w:p>
        <w:p w:rsidR="00424FBD" w:rsidRDefault="00267E5F">
          <w:pPr>
            <w:pStyle w:val="TOC5"/>
            <w:spacing w:line="195" w:lineRule="exact"/>
          </w:pPr>
          <w:r>
            <w:t>ПОНЯТТЯ</w:t>
          </w:r>
          <w:r>
            <w:rPr>
              <w:spacing w:val="18"/>
            </w:rPr>
            <w:t xml:space="preserve"> </w:t>
          </w:r>
          <w:r>
            <w:t>ТА</w:t>
          </w:r>
          <w:r>
            <w:rPr>
              <w:spacing w:val="20"/>
            </w:rPr>
            <w:t xml:space="preserve"> </w:t>
          </w:r>
          <w:r>
            <w:t>ОСНОВНІ</w:t>
          </w:r>
          <w:r>
            <w:rPr>
              <w:spacing w:val="20"/>
            </w:rPr>
            <w:t xml:space="preserve"> </w:t>
          </w:r>
          <w:r>
            <w:rPr>
              <w:spacing w:val="-2"/>
            </w:rPr>
            <w:t>ТЕНДЕНЦІЇ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ЦИФРОВОЇ</w:t>
          </w:r>
          <w:r>
            <w:rPr>
              <w:spacing w:val="26"/>
            </w:rPr>
            <w:t xml:space="preserve"> </w:t>
          </w:r>
          <w:r>
            <w:t>ТРАНСФОРМАЦІЇ</w:t>
          </w:r>
          <w:r>
            <w:rPr>
              <w:spacing w:val="27"/>
            </w:rPr>
            <w:t xml:space="preserve"> </w:t>
          </w:r>
          <w:r>
            <w:t>В</w:t>
          </w:r>
          <w:r>
            <w:rPr>
              <w:spacing w:val="27"/>
            </w:rPr>
            <w:t xml:space="preserve"> </w:t>
          </w:r>
          <w:r>
            <w:t>УПРАВЛІННІ</w:t>
          </w:r>
          <w:r>
            <w:rPr>
              <w:spacing w:val="27"/>
            </w:rPr>
            <w:t xml:space="preserve"> </w:t>
          </w:r>
          <w:r>
            <w:rPr>
              <w:spacing w:val="-2"/>
            </w:rPr>
            <w:t>ПЕРСОНАЛОМ</w:t>
          </w:r>
          <w:r>
            <w:tab/>
          </w:r>
          <w:r>
            <w:rPr>
              <w:spacing w:val="-5"/>
            </w:rPr>
            <w:t>158</w:t>
          </w:r>
        </w:p>
        <w:p w:rsidR="00424FBD" w:rsidRDefault="00267E5F">
          <w:pPr>
            <w:pStyle w:val="TOC4"/>
            <w:spacing w:before="75"/>
          </w:pPr>
          <w:r>
            <w:rPr>
              <w:w w:val="105"/>
            </w:rPr>
            <w:t>Вовчук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Д.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М.,</w:t>
          </w:r>
          <w:r>
            <w:rPr>
              <w:spacing w:val="-16"/>
              <w:w w:val="105"/>
            </w:rPr>
            <w:t xml:space="preserve"> </w:t>
          </w:r>
          <w:r>
            <w:rPr>
              <w:w w:val="105"/>
            </w:rPr>
            <w:t>Ткач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М.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Є.,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Фреїшин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М.</w:t>
          </w:r>
          <w:r>
            <w:rPr>
              <w:spacing w:val="-9"/>
              <w:w w:val="105"/>
            </w:rPr>
            <w:t xml:space="preserve"> </w:t>
          </w:r>
          <w:r>
            <w:rPr>
              <w:spacing w:val="-5"/>
              <w:w w:val="105"/>
            </w:rPr>
            <w:t>В.</w:t>
          </w:r>
        </w:p>
        <w:p w:rsidR="00424FBD" w:rsidRDefault="00424FBD">
          <w:pPr>
            <w:pStyle w:val="TOC5"/>
            <w:tabs>
              <w:tab w:val="left" w:leader="dot" w:pos="6529"/>
            </w:tabs>
            <w:spacing w:before="9" w:line="213" w:lineRule="auto"/>
            <w:ind w:right="146"/>
          </w:pPr>
          <w:hyperlink w:anchor="_TOC_250027" w:history="1">
            <w:r w:rsidR="00267E5F">
              <w:rPr>
                <w:w w:val="105"/>
              </w:rPr>
              <w:t>ОСОБЛИВОСТІ НИЗЬКОВУГЛЕЦЕВОГО РОЗВИТКУ ЕНЕРГЕТИЧНИХ ПІДПРИЄМСТВ</w:t>
            </w:r>
            <w:r w:rsidR="00267E5F">
              <w:tab/>
            </w:r>
            <w:r w:rsidR="00267E5F">
              <w:rPr>
                <w:spacing w:val="-4"/>
                <w:w w:val="105"/>
              </w:rPr>
              <w:t>162</w:t>
            </w:r>
          </w:hyperlink>
        </w:p>
        <w:p w:rsidR="00424FBD" w:rsidRDefault="00267E5F">
          <w:pPr>
            <w:pStyle w:val="TOC4"/>
            <w:spacing w:before="77"/>
          </w:pPr>
          <w:r>
            <w:rPr>
              <w:w w:val="105"/>
            </w:rPr>
            <w:t>Другова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О.</w:t>
          </w:r>
          <w:r>
            <w:rPr>
              <w:spacing w:val="-10"/>
              <w:w w:val="105"/>
            </w:rPr>
            <w:t xml:space="preserve"> </w:t>
          </w:r>
          <w:r>
            <w:rPr>
              <w:spacing w:val="-5"/>
              <w:w w:val="105"/>
            </w:rPr>
            <w:t>С.</w:t>
          </w:r>
        </w:p>
        <w:p w:rsidR="00424FBD" w:rsidRDefault="00267E5F">
          <w:pPr>
            <w:pStyle w:val="TOC5"/>
            <w:spacing w:line="195" w:lineRule="exact"/>
          </w:pPr>
          <w:r>
            <w:t>КОНТРОЛІНГ</w:t>
          </w:r>
          <w:r>
            <w:rPr>
              <w:spacing w:val="18"/>
            </w:rPr>
            <w:t xml:space="preserve"> </w:t>
          </w:r>
          <w:r>
            <w:t>У</w:t>
          </w:r>
          <w:r>
            <w:rPr>
              <w:spacing w:val="19"/>
            </w:rPr>
            <w:t xml:space="preserve"> </w:t>
          </w:r>
          <w:r>
            <w:rPr>
              <w:spacing w:val="-2"/>
            </w:rPr>
            <w:t>РЕАЛІЗАЦІЇ</w:t>
          </w:r>
        </w:p>
        <w:p w:rsidR="00424FBD" w:rsidRDefault="00267E5F">
          <w:pPr>
            <w:pStyle w:val="TOC5"/>
            <w:tabs>
              <w:tab w:val="left" w:leader="dot" w:pos="6529"/>
            </w:tabs>
            <w:spacing w:after="20"/>
          </w:pPr>
          <w:r>
            <w:rPr>
              <w:spacing w:val="2"/>
            </w:rPr>
            <w:t>СОЦІАЛЬНО-ЕКОНОМІЧНИХ</w:t>
          </w:r>
          <w:r>
            <w:rPr>
              <w:spacing w:val="20"/>
            </w:rPr>
            <w:t xml:space="preserve"> </w:t>
          </w:r>
          <w:r>
            <w:rPr>
              <w:spacing w:val="2"/>
            </w:rPr>
            <w:t>ПРІОРИТЕТІВ</w:t>
          </w:r>
          <w:r>
            <w:rPr>
              <w:spacing w:val="20"/>
            </w:rPr>
            <w:t xml:space="preserve"> </w:t>
          </w:r>
          <w:r>
            <w:rPr>
              <w:spacing w:val="-2"/>
            </w:rPr>
            <w:t>РЕГІОНІВ</w:t>
          </w:r>
          <w:r>
            <w:tab/>
          </w:r>
          <w:r>
            <w:rPr>
              <w:spacing w:val="-5"/>
            </w:rPr>
            <w:t>167</w:t>
          </w:r>
        </w:p>
        <w:p w:rsidR="00424FBD" w:rsidRDefault="00267E5F">
          <w:pPr>
            <w:pStyle w:val="TOC1"/>
            <w:spacing w:before="75"/>
          </w:pPr>
          <w:r>
            <w:lastRenderedPageBreak/>
            <w:t>Пироженко</w:t>
          </w:r>
          <w:r>
            <w:rPr>
              <w:spacing w:val="16"/>
            </w:rPr>
            <w:t xml:space="preserve"> </w:t>
          </w:r>
          <w:r>
            <w:t>А.</w:t>
          </w:r>
          <w:r>
            <w:rPr>
              <w:spacing w:val="18"/>
            </w:rPr>
            <w:t xml:space="preserve"> </w:t>
          </w:r>
          <w:r>
            <w:rPr>
              <w:spacing w:val="-5"/>
            </w:rPr>
            <w:t>А.</w:t>
          </w:r>
        </w:p>
        <w:p w:rsidR="00424FBD" w:rsidRDefault="00267E5F">
          <w:pPr>
            <w:pStyle w:val="TOC2"/>
            <w:spacing w:before="9" w:line="213" w:lineRule="auto"/>
            <w:ind w:right="2188"/>
          </w:pPr>
          <w:r>
            <w:rPr>
              <w:spacing w:val="-2"/>
              <w:w w:val="105"/>
            </w:rPr>
            <w:t>ФОРМУВАННЯ</w:t>
          </w:r>
          <w:r>
            <w:rPr>
              <w:spacing w:val="-6"/>
              <w:w w:val="105"/>
            </w:rPr>
            <w:t xml:space="preserve"> </w:t>
          </w:r>
          <w:r>
            <w:rPr>
              <w:spacing w:val="-2"/>
              <w:w w:val="105"/>
            </w:rPr>
            <w:t>ОРГАНІЗАЦІЙНИХ</w:t>
          </w:r>
          <w:r>
            <w:rPr>
              <w:spacing w:val="-6"/>
              <w:w w:val="105"/>
            </w:rPr>
            <w:t xml:space="preserve"> </w:t>
          </w:r>
          <w:r>
            <w:rPr>
              <w:spacing w:val="-2"/>
              <w:w w:val="105"/>
            </w:rPr>
            <w:t xml:space="preserve">СТРУКТУР </w:t>
          </w:r>
          <w:r>
            <w:rPr>
              <w:w w:val="105"/>
            </w:rPr>
            <w:t>ДЛЯ УПРАВЛІННЯ ПРОЕКТАМИ</w:t>
          </w:r>
        </w:p>
        <w:p w:rsidR="00424FBD" w:rsidRDefault="00267E5F">
          <w:pPr>
            <w:pStyle w:val="TOC2"/>
            <w:tabs>
              <w:tab w:val="left" w:leader="dot" w:pos="6330"/>
            </w:tabs>
            <w:spacing w:line="197" w:lineRule="exact"/>
          </w:pPr>
          <w:r>
            <w:rPr>
              <w:spacing w:val="2"/>
            </w:rPr>
            <w:t>СОЦІАЛЬНО-ЕКОЛОГІЧНОГО</w:t>
          </w:r>
          <w:r>
            <w:rPr>
              <w:spacing w:val="26"/>
            </w:rPr>
            <w:t xml:space="preserve"> </w:t>
          </w:r>
          <w:r>
            <w:rPr>
              <w:spacing w:val="-2"/>
            </w:rPr>
            <w:t>РОЗВИТКУ</w:t>
          </w:r>
          <w:r>
            <w:tab/>
          </w:r>
          <w:r>
            <w:rPr>
              <w:spacing w:val="-5"/>
            </w:rPr>
            <w:t>172</w:t>
          </w:r>
        </w:p>
        <w:p w:rsidR="00424FBD" w:rsidRDefault="00267E5F">
          <w:pPr>
            <w:pStyle w:val="TOC1"/>
          </w:pPr>
          <w:r>
            <w:rPr>
              <w:w w:val="105"/>
            </w:rPr>
            <w:t>Харун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О.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А.,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Грицина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Л.</w:t>
          </w:r>
          <w:r>
            <w:rPr>
              <w:spacing w:val="-10"/>
              <w:w w:val="105"/>
            </w:rPr>
            <w:t xml:space="preserve"> </w:t>
          </w:r>
          <w:r>
            <w:rPr>
              <w:spacing w:val="-5"/>
              <w:w w:val="105"/>
            </w:rPr>
            <w:t>А.</w:t>
          </w:r>
        </w:p>
        <w:p w:rsidR="00424FBD" w:rsidRDefault="00267E5F">
          <w:pPr>
            <w:pStyle w:val="TOC2"/>
            <w:spacing w:line="195" w:lineRule="exact"/>
          </w:pPr>
          <w:r>
            <w:t>УПРАВЛІННЯ</w:t>
          </w:r>
          <w:r>
            <w:rPr>
              <w:spacing w:val="35"/>
            </w:rPr>
            <w:t xml:space="preserve"> </w:t>
          </w:r>
          <w:r>
            <w:rPr>
              <w:spacing w:val="-2"/>
            </w:rPr>
            <w:t>РИЗИКАМИ</w:t>
          </w:r>
        </w:p>
        <w:p w:rsidR="00424FBD" w:rsidRDefault="00267E5F">
          <w:pPr>
            <w:pStyle w:val="TOC2"/>
            <w:spacing w:line="193" w:lineRule="exact"/>
          </w:pPr>
          <w:r>
            <w:t>ЛОГІСТИЧНОЇ</w:t>
          </w:r>
          <w:r>
            <w:rPr>
              <w:spacing w:val="32"/>
            </w:rPr>
            <w:t xml:space="preserve"> </w:t>
          </w:r>
          <w:r>
            <w:t>ДІЯЛЬНОСТІ</w:t>
          </w:r>
          <w:r>
            <w:rPr>
              <w:spacing w:val="34"/>
            </w:rPr>
            <w:t xml:space="preserve"> </w:t>
          </w:r>
          <w:r>
            <w:rPr>
              <w:spacing w:val="-2"/>
            </w:rPr>
            <w:t>ПІДПРИЄМСТВА</w:t>
          </w:r>
        </w:p>
        <w:p w:rsidR="00424FBD" w:rsidRDefault="00267E5F">
          <w:pPr>
            <w:pStyle w:val="TOC2"/>
            <w:tabs>
              <w:tab w:val="left" w:leader="dot" w:pos="6330"/>
            </w:tabs>
          </w:pPr>
          <w:r>
            <w:t>В</w:t>
          </w:r>
          <w:r>
            <w:rPr>
              <w:spacing w:val="20"/>
            </w:rPr>
            <w:t xml:space="preserve"> </w:t>
          </w:r>
          <w:r>
            <w:t>СУЧАСНИХ</w:t>
          </w:r>
          <w:r>
            <w:rPr>
              <w:spacing w:val="21"/>
            </w:rPr>
            <w:t xml:space="preserve"> </w:t>
          </w:r>
          <w:r>
            <w:t>УМОВАХ</w:t>
          </w:r>
          <w:r>
            <w:rPr>
              <w:spacing w:val="19"/>
            </w:rPr>
            <w:t xml:space="preserve"> </w:t>
          </w:r>
          <w:r>
            <w:rPr>
              <w:spacing w:val="-2"/>
            </w:rPr>
            <w:t>ГОСПОДАРЮВАННЯ</w:t>
          </w:r>
          <w:r>
            <w:tab/>
          </w:r>
          <w:r>
            <w:rPr>
              <w:spacing w:val="-5"/>
            </w:rPr>
            <w:t>175</w:t>
          </w:r>
        </w:p>
        <w:p w:rsidR="00424FBD" w:rsidRDefault="00267E5F">
          <w:pPr>
            <w:pStyle w:val="TOC1"/>
            <w:spacing w:before="75"/>
          </w:pPr>
          <w:r>
            <w:rPr>
              <w:w w:val="105"/>
            </w:rPr>
            <w:t>Хеміч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М.</w:t>
          </w:r>
          <w:r>
            <w:rPr>
              <w:spacing w:val="-9"/>
              <w:w w:val="105"/>
            </w:rPr>
            <w:t xml:space="preserve"> </w:t>
          </w:r>
          <w:r>
            <w:rPr>
              <w:spacing w:val="-5"/>
              <w:w w:val="105"/>
            </w:rPr>
            <w:t>В.</w:t>
          </w:r>
        </w:p>
        <w:p w:rsidR="00424FBD" w:rsidRDefault="00267E5F">
          <w:pPr>
            <w:pStyle w:val="TOC2"/>
            <w:spacing w:line="196" w:lineRule="exact"/>
          </w:pPr>
          <w:r>
            <w:t>УПРАВЛІННЯ</w:t>
          </w:r>
          <w:r>
            <w:rPr>
              <w:spacing w:val="43"/>
            </w:rPr>
            <w:t xml:space="preserve"> </w:t>
          </w:r>
          <w:r>
            <w:t>СТЕЙКХОЛДЕРАМИ</w:t>
          </w:r>
          <w:r>
            <w:rPr>
              <w:spacing w:val="43"/>
            </w:rPr>
            <w:t xml:space="preserve"> </w:t>
          </w:r>
          <w:r>
            <w:rPr>
              <w:spacing w:val="-2"/>
            </w:rPr>
            <w:t>ПРОЕКТІВ</w:t>
          </w:r>
        </w:p>
        <w:p w:rsidR="00424FBD" w:rsidRDefault="00267E5F">
          <w:pPr>
            <w:pStyle w:val="TOC2"/>
            <w:tabs>
              <w:tab w:val="left" w:leader="dot" w:pos="6330"/>
            </w:tabs>
          </w:pPr>
          <w:r>
            <w:rPr>
              <w:spacing w:val="2"/>
            </w:rPr>
            <w:t>СОЦІАЛЬНО-ЕКОНОМІЧНОГО</w:t>
          </w:r>
          <w:r>
            <w:rPr>
              <w:spacing w:val="28"/>
            </w:rPr>
            <w:t xml:space="preserve"> </w:t>
          </w:r>
          <w:r>
            <w:rPr>
              <w:spacing w:val="-2"/>
            </w:rPr>
            <w:t>РОЗВИТКУ</w:t>
          </w:r>
          <w:r>
            <w:tab/>
          </w:r>
          <w:r>
            <w:rPr>
              <w:spacing w:val="-5"/>
            </w:rPr>
            <w:t>180</w:t>
          </w:r>
        </w:p>
        <w:p w:rsidR="00424FBD" w:rsidRDefault="00267E5F">
          <w:pPr>
            <w:pStyle w:val="TOC1"/>
          </w:pPr>
          <w:r>
            <w:t>Чернявський</w:t>
          </w:r>
          <w:r>
            <w:rPr>
              <w:spacing w:val="18"/>
            </w:rPr>
            <w:t xml:space="preserve"> </w:t>
          </w:r>
          <w:r>
            <w:t>І.</w:t>
          </w:r>
          <w:r>
            <w:rPr>
              <w:spacing w:val="19"/>
            </w:rPr>
            <w:t xml:space="preserve"> </w:t>
          </w:r>
          <w:r>
            <w:rPr>
              <w:spacing w:val="-5"/>
            </w:rPr>
            <w:t>Ю.</w:t>
          </w:r>
        </w:p>
        <w:p w:rsidR="00424FBD" w:rsidRDefault="00267E5F">
          <w:pPr>
            <w:pStyle w:val="TOC2"/>
            <w:spacing w:before="8" w:line="213" w:lineRule="auto"/>
            <w:ind w:right="1539"/>
          </w:pPr>
          <w:r>
            <w:rPr>
              <w:w w:val="105"/>
            </w:rPr>
            <w:t xml:space="preserve">ФУНКЦІЇ, РОЛЬ ТА ЗАВДАННЯ РОЗВИТКУ </w:t>
          </w:r>
          <w:r>
            <w:t>ІНТЕЛЕКТУАЛЬНОГО КАПІТАЛУ ПІДПРИЄМСТВ</w:t>
          </w:r>
        </w:p>
        <w:p w:rsidR="00424FBD" w:rsidRDefault="00267E5F">
          <w:pPr>
            <w:pStyle w:val="TOC2"/>
            <w:tabs>
              <w:tab w:val="left" w:leader="dot" w:pos="6330"/>
            </w:tabs>
            <w:spacing w:line="197" w:lineRule="exact"/>
          </w:pPr>
          <w:r>
            <w:rPr>
              <w:w w:val="105"/>
            </w:rPr>
            <w:t>В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ЕПОХУ</w:t>
          </w:r>
          <w:r>
            <w:rPr>
              <w:spacing w:val="-10"/>
              <w:w w:val="105"/>
            </w:rPr>
            <w:t xml:space="preserve"> </w:t>
          </w:r>
          <w:r>
            <w:rPr>
              <w:spacing w:val="-2"/>
              <w:w w:val="105"/>
            </w:rPr>
            <w:t>ЦИФРОВІЗАЦІЇ</w:t>
          </w:r>
          <w:r>
            <w:tab/>
          </w:r>
          <w:r>
            <w:rPr>
              <w:spacing w:val="-5"/>
              <w:w w:val="105"/>
            </w:rPr>
            <w:t>183</w:t>
          </w:r>
        </w:p>
        <w:p w:rsidR="00424FBD" w:rsidRDefault="00267E5F">
          <w:pPr>
            <w:pStyle w:val="TOC1"/>
            <w:spacing w:before="75"/>
          </w:pPr>
          <w:r>
            <w:rPr>
              <w:w w:val="105"/>
            </w:rPr>
            <w:t>Шубан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М.</w:t>
          </w:r>
          <w:r>
            <w:rPr>
              <w:spacing w:val="-10"/>
              <w:w w:val="105"/>
            </w:rPr>
            <w:t xml:space="preserve"> </w:t>
          </w:r>
          <w:r>
            <w:rPr>
              <w:spacing w:val="-5"/>
              <w:w w:val="105"/>
            </w:rPr>
            <w:t>В.</w:t>
          </w:r>
        </w:p>
        <w:p w:rsidR="00424FBD" w:rsidRDefault="00424FBD">
          <w:pPr>
            <w:pStyle w:val="TOC2"/>
            <w:tabs>
              <w:tab w:val="left" w:leader="dot" w:pos="6330"/>
            </w:tabs>
            <w:spacing w:before="9" w:line="213" w:lineRule="auto"/>
            <w:ind w:right="345"/>
          </w:pPr>
          <w:hyperlink w:anchor="_TOC_250026" w:history="1">
            <w:r w:rsidR="00267E5F">
              <w:rPr>
                <w:w w:val="105"/>
              </w:rPr>
              <w:t>ПРОЦЕС УПРАВЛІННЯ ЗАБЕЗПЕЧЕННЯМ ПІДПРИЄМСТВ ЕНЕРГЕТИЧНИМИ РЕСУР</w:t>
            </w:r>
            <w:r w:rsidR="00267E5F">
              <w:rPr>
                <w:w w:val="105"/>
              </w:rPr>
              <w:t>САМИ</w:t>
            </w:r>
            <w:r w:rsidR="00267E5F">
              <w:tab/>
            </w:r>
            <w:r w:rsidR="00267E5F">
              <w:rPr>
                <w:spacing w:val="-4"/>
                <w:w w:val="105"/>
              </w:rPr>
              <w:t>188</w:t>
            </w:r>
          </w:hyperlink>
        </w:p>
        <w:p w:rsidR="00424FBD" w:rsidRDefault="00424FBD">
          <w:pPr>
            <w:pStyle w:val="TOC1"/>
            <w:spacing w:before="176" w:line="240" w:lineRule="auto"/>
          </w:pPr>
          <w:hyperlink w:anchor="_TOC_250025" w:history="1">
            <w:r w:rsidR="00267E5F">
              <w:t>НАПРЯМ</w:t>
            </w:r>
            <w:r w:rsidR="00267E5F">
              <w:rPr>
                <w:spacing w:val="8"/>
              </w:rPr>
              <w:t xml:space="preserve"> </w:t>
            </w:r>
            <w:r w:rsidR="00267E5F">
              <w:t>6.</w:t>
            </w:r>
            <w:r w:rsidR="00267E5F">
              <w:rPr>
                <w:spacing w:val="8"/>
              </w:rPr>
              <w:t xml:space="preserve"> </w:t>
            </w:r>
            <w:r w:rsidR="00267E5F">
              <w:rPr>
                <w:spacing w:val="-2"/>
              </w:rPr>
              <w:t>МАРКЕТИНГ</w:t>
            </w:r>
          </w:hyperlink>
        </w:p>
        <w:p w:rsidR="00424FBD" w:rsidRDefault="00267E5F">
          <w:pPr>
            <w:pStyle w:val="TOC1"/>
            <w:spacing w:before="38"/>
          </w:pPr>
          <w:r>
            <w:rPr>
              <w:spacing w:val="-2"/>
              <w:w w:val="105"/>
            </w:rPr>
            <w:t>Вальковець</w:t>
          </w:r>
          <w:r>
            <w:rPr>
              <w:spacing w:val="-4"/>
              <w:w w:val="105"/>
            </w:rPr>
            <w:t xml:space="preserve"> </w:t>
          </w:r>
          <w:r>
            <w:rPr>
              <w:spacing w:val="-2"/>
              <w:w w:val="105"/>
            </w:rPr>
            <w:t>А.</w:t>
          </w:r>
          <w:r>
            <w:rPr>
              <w:spacing w:val="-3"/>
              <w:w w:val="105"/>
            </w:rPr>
            <w:t xml:space="preserve"> </w:t>
          </w:r>
          <w:r>
            <w:rPr>
              <w:spacing w:val="-2"/>
              <w:w w:val="105"/>
            </w:rPr>
            <w:t>С., Коханевич</w:t>
          </w:r>
          <w:r>
            <w:rPr>
              <w:spacing w:val="-3"/>
              <w:w w:val="105"/>
            </w:rPr>
            <w:t xml:space="preserve"> </w:t>
          </w:r>
          <w:r>
            <w:rPr>
              <w:spacing w:val="-2"/>
              <w:w w:val="105"/>
            </w:rPr>
            <w:t>Т. П.,</w:t>
          </w:r>
          <w:r>
            <w:rPr>
              <w:spacing w:val="-16"/>
              <w:w w:val="105"/>
            </w:rPr>
            <w:t xml:space="preserve"> </w:t>
          </w:r>
          <w:r>
            <w:rPr>
              <w:spacing w:val="-2"/>
              <w:w w:val="105"/>
            </w:rPr>
            <w:t>Марценюк В.</w:t>
          </w:r>
          <w:r>
            <w:rPr>
              <w:spacing w:val="-3"/>
              <w:w w:val="105"/>
            </w:rPr>
            <w:t xml:space="preserve"> </w:t>
          </w:r>
          <w:r>
            <w:rPr>
              <w:spacing w:val="-5"/>
              <w:w w:val="105"/>
            </w:rPr>
            <w:t>В.</w:t>
          </w:r>
        </w:p>
        <w:p w:rsidR="00424FBD" w:rsidRDefault="00424FBD">
          <w:pPr>
            <w:pStyle w:val="TOC2"/>
            <w:spacing w:line="196" w:lineRule="exact"/>
          </w:pPr>
          <w:hyperlink w:anchor="_TOC_250024" w:history="1">
            <w:r w:rsidR="00267E5F">
              <w:t>ВПЛИВ</w:t>
            </w:r>
            <w:r w:rsidR="00267E5F">
              <w:rPr>
                <w:spacing w:val="28"/>
              </w:rPr>
              <w:t xml:space="preserve"> </w:t>
            </w:r>
            <w:r w:rsidR="00267E5F">
              <w:t>ЛОГІСТИЧНИХ</w:t>
            </w:r>
            <w:r w:rsidR="00267E5F">
              <w:rPr>
                <w:spacing w:val="28"/>
              </w:rPr>
              <w:t xml:space="preserve"> </w:t>
            </w:r>
            <w:r w:rsidR="00267E5F">
              <w:rPr>
                <w:spacing w:val="-2"/>
              </w:rPr>
              <w:t>ЛАНЦЮГІВ</w:t>
            </w:r>
          </w:hyperlink>
        </w:p>
        <w:p w:rsidR="00424FBD" w:rsidRDefault="00424FBD">
          <w:pPr>
            <w:pStyle w:val="TOC2"/>
            <w:tabs>
              <w:tab w:val="left" w:leader="dot" w:pos="6330"/>
            </w:tabs>
          </w:pPr>
          <w:hyperlink w:anchor="_TOC_250023" w:history="1">
            <w:r w:rsidR="00267E5F">
              <w:t>НА</w:t>
            </w:r>
            <w:r w:rsidR="00267E5F">
              <w:rPr>
                <w:spacing w:val="33"/>
              </w:rPr>
              <w:t xml:space="preserve"> </w:t>
            </w:r>
            <w:r w:rsidR="00267E5F">
              <w:t>МАРКЕТИНГОВЕ</w:t>
            </w:r>
            <w:r w:rsidR="00267E5F">
              <w:rPr>
                <w:spacing w:val="32"/>
              </w:rPr>
              <w:t xml:space="preserve"> </w:t>
            </w:r>
            <w:r w:rsidR="00267E5F">
              <w:t>ЦІНОУТВОРЕННЯ</w:t>
            </w:r>
            <w:r w:rsidR="00267E5F">
              <w:rPr>
                <w:spacing w:val="33"/>
              </w:rPr>
              <w:t xml:space="preserve"> </w:t>
            </w:r>
            <w:r w:rsidR="00267E5F">
              <w:rPr>
                <w:spacing w:val="-2"/>
              </w:rPr>
              <w:t>ПІДПРИЄМСТВА</w:t>
            </w:r>
            <w:r w:rsidR="00267E5F">
              <w:tab/>
            </w:r>
            <w:r w:rsidR="00267E5F">
              <w:rPr>
                <w:spacing w:val="-5"/>
              </w:rPr>
              <w:t>193</w:t>
            </w:r>
          </w:hyperlink>
        </w:p>
        <w:p w:rsidR="00424FBD" w:rsidRDefault="00267E5F">
          <w:pPr>
            <w:pStyle w:val="TOC1"/>
          </w:pPr>
          <w:r>
            <w:rPr>
              <w:w w:val="105"/>
            </w:rPr>
            <w:t>Жук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О.</w:t>
          </w:r>
          <w:r>
            <w:rPr>
              <w:spacing w:val="-8"/>
              <w:w w:val="105"/>
            </w:rPr>
            <w:t xml:space="preserve"> </w:t>
          </w:r>
          <w:r>
            <w:rPr>
              <w:spacing w:val="-5"/>
              <w:w w:val="105"/>
            </w:rPr>
            <w:t>І.</w:t>
          </w:r>
        </w:p>
        <w:p w:rsidR="00424FBD" w:rsidRDefault="00424FBD">
          <w:pPr>
            <w:pStyle w:val="TOC2"/>
            <w:spacing w:line="195" w:lineRule="exact"/>
          </w:pPr>
          <w:hyperlink w:anchor="_TOC_250022" w:history="1">
            <w:r w:rsidR="00267E5F">
              <w:t>ПСИХОЛОГІЧНІ</w:t>
            </w:r>
            <w:r w:rsidR="00267E5F">
              <w:rPr>
                <w:spacing w:val="33"/>
              </w:rPr>
              <w:t xml:space="preserve"> </w:t>
            </w:r>
            <w:r w:rsidR="00267E5F">
              <w:t>ПРИЙОМИ</w:t>
            </w:r>
            <w:r w:rsidR="00267E5F">
              <w:rPr>
                <w:spacing w:val="33"/>
              </w:rPr>
              <w:t xml:space="preserve"> </w:t>
            </w:r>
            <w:r w:rsidR="00267E5F">
              <w:rPr>
                <w:spacing w:val="-2"/>
              </w:rPr>
              <w:t>ВПЛИВУ</w:t>
            </w:r>
          </w:hyperlink>
        </w:p>
        <w:p w:rsidR="00424FBD" w:rsidRDefault="00424FBD">
          <w:pPr>
            <w:pStyle w:val="TOC2"/>
            <w:tabs>
              <w:tab w:val="left" w:leader="dot" w:pos="6330"/>
            </w:tabs>
          </w:pPr>
          <w:hyperlink w:anchor="_TOC_250021" w:history="1">
            <w:r w:rsidR="00267E5F">
              <w:t>НА</w:t>
            </w:r>
            <w:r w:rsidR="00267E5F">
              <w:rPr>
                <w:spacing w:val="21"/>
              </w:rPr>
              <w:t xml:space="preserve"> </w:t>
            </w:r>
            <w:r w:rsidR="00267E5F">
              <w:t>СПОЖИВЧУ</w:t>
            </w:r>
            <w:r w:rsidR="00267E5F">
              <w:rPr>
                <w:spacing w:val="21"/>
              </w:rPr>
              <w:t xml:space="preserve"> </w:t>
            </w:r>
            <w:r w:rsidR="00267E5F">
              <w:t>ПОВЕДІНКУ</w:t>
            </w:r>
            <w:r w:rsidR="00267E5F">
              <w:rPr>
                <w:spacing w:val="22"/>
              </w:rPr>
              <w:t xml:space="preserve"> </w:t>
            </w:r>
            <w:r w:rsidR="00267E5F">
              <w:t>ПОКУПЦЯ</w:t>
            </w:r>
            <w:r w:rsidR="00267E5F">
              <w:rPr>
                <w:spacing w:val="21"/>
              </w:rPr>
              <w:t xml:space="preserve"> </w:t>
            </w:r>
            <w:r w:rsidR="00267E5F">
              <w:t>У</w:t>
            </w:r>
            <w:r w:rsidR="00267E5F">
              <w:rPr>
                <w:spacing w:val="20"/>
              </w:rPr>
              <w:t xml:space="preserve"> </w:t>
            </w:r>
            <w:r w:rsidR="00267E5F">
              <w:rPr>
                <w:spacing w:val="-2"/>
              </w:rPr>
              <w:t>МАРКЕТИНГУ</w:t>
            </w:r>
            <w:r w:rsidR="00267E5F">
              <w:tab/>
            </w:r>
            <w:r w:rsidR="00267E5F">
              <w:rPr>
                <w:spacing w:val="-5"/>
              </w:rPr>
              <w:t>196</w:t>
            </w:r>
          </w:hyperlink>
        </w:p>
        <w:p w:rsidR="00424FBD" w:rsidRDefault="00267E5F">
          <w:pPr>
            <w:pStyle w:val="TOC1"/>
          </w:pPr>
          <w:r>
            <w:rPr>
              <w:w w:val="105"/>
            </w:rPr>
            <w:t>Майєр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А.</w:t>
          </w:r>
          <w:r>
            <w:rPr>
              <w:spacing w:val="-9"/>
              <w:w w:val="105"/>
            </w:rPr>
            <w:t xml:space="preserve"> </w:t>
          </w:r>
          <w:r>
            <w:rPr>
              <w:spacing w:val="-5"/>
              <w:w w:val="105"/>
            </w:rPr>
            <w:t>А.</w:t>
          </w:r>
        </w:p>
        <w:p w:rsidR="00424FBD" w:rsidRDefault="00267E5F">
          <w:pPr>
            <w:pStyle w:val="TOC2"/>
            <w:tabs>
              <w:tab w:val="left" w:leader="dot" w:pos="6330"/>
            </w:tabs>
            <w:spacing w:before="9" w:line="213" w:lineRule="auto"/>
            <w:ind w:right="345"/>
          </w:pPr>
          <w:r>
            <w:rPr>
              <w:w w:val="105"/>
            </w:rPr>
            <w:t>ОСОБЛИВОСТІ ВЕДЕННЯ</w:t>
          </w:r>
          <w:r>
            <w:rPr>
              <w:spacing w:val="40"/>
              <w:w w:val="105"/>
            </w:rPr>
            <w:t xml:space="preserve"> </w:t>
          </w:r>
          <w:r>
            <w:rPr>
              <w:w w:val="105"/>
            </w:rPr>
            <w:t>РЕКЛАМНОЇ ДІЯЛЬНОСТІ АВТОСАЛОНУ В МЕРЕЖІ ІНТЕРНЕТ</w:t>
          </w:r>
          <w:r>
            <w:tab/>
          </w:r>
          <w:r>
            <w:rPr>
              <w:spacing w:val="-4"/>
              <w:w w:val="105"/>
            </w:rPr>
            <w:t>200</w:t>
          </w:r>
        </w:p>
        <w:p w:rsidR="00424FBD" w:rsidRDefault="00267E5F">
          <w:pPr>
            <w:pStyle w:val="TOC1"/>
            <w:spacing w:before="77"/>
          </w:pPr>
          <w:r>
            <w:rPr>
              <w:w w:val="105"/>
            </w:rPr>
            <w:t>Мєшков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С.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5"/>
              <w:w w:val="105"/>
            </w:rPr>
            <w:t>О.</w:t>
          </w:r>
        </w:p>
        <w:p w:rsidR="00424FBD" w:rsidRDefault="00424FBD">
          <w:pPr>
            <w:pStyle w:val="TOC2"/>
            <w:spacing w:line="196" w:lineRule="exact"/>
          </w:pPr>
          <w:hyperlink w:anchor="_TOC_250020" w:history="1">
            <w:r w:rsidR="00267E5F">
              <w:t>ЕФЕКТИВНІСТЬ</w:t>
            </w:r>
            <w:r w:rsidR="00267E5F">
              <w:rPr>
                <w:spacing w:val="45"/>
              </w:rPr>
              <w:t xml:space="preserve"> </w:t>
            </w:r>
            <w:r w:rsidR="00267E5F">
              <w:t>ПЕРСОНАЛІЗОВАНОЇ</w:t>
            </w:r>
            <w:r w:rsidR="00267E5F">
              <w:rPr>
                <w:spacing w:val="44"/>
              </w:rPr>
              <w:t xml:space="preserve"> </w:t>
            </w:r>
            <w:r w:rsidR="00267E5F">
              <w:rPr>
                <w:spacing w:val="-2"/>
              </w:rPr>
              <w:t>РЕКЛАМИ</w:t>
            </w:r>
          </w:hyperlink>
        </w:p>
        <w:p w:rsidR="00424FBD" w:rsidRDefault="00424FBD">
          <w:pPr>
            <w:pStyle w:val="TOC2"/>
            <w:tabs>
              <w:tab w:val="left" w:leader="dot" w:pos="6330"/>
            </w:tabs>
          </w:pPr>
          <w:hyperlink w:anchor="_TOC_250019" w:history="1">
            <w:r w:rsidR="00267E5F">
              <w:t>В</w:t>
            </w:r>
            <w:r w:rsidR="00267E5F">
              <w:rPr>
                <w:spacing w:val="20"/>
              </w:rPr>
              <w:t xml:space="preserve"> </w:t>
            </w:r>
            <w:r w:rsidR="00267E5F">
              <w:t>ДІДЖІТАЛ</w:t>
            </w:r>
            <w:r w:rsidR="00267E5F">
              <w:rPr>
                <w:spacing w:val="23"/>
              </w:rPr>
              <w:t xml:space="preserve"> </w:t>
            </w:r>
            <w:r w:rsidR="00267E5F">
              <w:t>МАРКЕТИНГУ</w:t>
            </w:r>
            <w:r w:rsidR="00267E5F">
              <w:rPr>
                <w:spacing w:val="20"/>
              </w:rPr>
              <w:t xml:space="preserve"> </w:t>
            </w:r>
            <w:r w:rsidR="00267E5F">
              <w:t>НА</w:t>
            </w:r>
            <w:r w:rsidR="00267E5F">
              <w:rPr>
                <w:spacing w:val="23"/>
              </w:rPr>
              <w:t xml:space="preserve"> </w:t>
            </w:r>
            <w:r w:rsidR="00267E5F">
              <w:t>ПРИКЛАДІ</w:t>
            </w:r>
            <w:r w:rsidR="00267E5F">
              <w:rPr>
                <w:spacing w:val="21"/>
              </w:rPr>
              <w:t xml:space="preserve"> </w:t>
            </w:r>
            <w:r w:rsidR="00267E5F">
              <w:t>GOOGLE</w:t>
            </w:r>
            <w:r w:rsidR="00267E5F">
              <w:rPr>
                <w:spacing w:val="22"/>
              </w:rPr>
              <w:t xml:space="preserve"> </w:t>
            </w:r>
            <w:r w:rsidR="00267E5F">
              <w:rPr>
                <w:spacing w:val="-5"/>
              </w:rPr>
              <w:t>ADS</w:t>
            </w:r>
            <w:r w:rsidR="00267E5F">
              <w:tab/>
            </w:r>
            <w:r w:rsidR="00267E5F">
              <w:rPr>
                <w:spacing w:val="-5"/>
              </w:rPr>
              <w:t>204</w:t>
            </w:r>
          </w:hyperlink>
        </w:p>
        <w:p w:rsidR="00424FBD" w:rsidRDefault="00267E5F">
          <w:pPr>
            <w:pStyle w:val="TOC1"/>
            <w:spacing w:before="75"/>
          </w:pPr>
          <w:r>
            <w:rPr>
              <w:w w:val="105"/>
            </w:rPr>
            <w:t>Чуприна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Н.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М.,</w:t>
          </w:r>
          <w:r>
            <w:rPr>
              <w:spacing w:val="-16"/>
              <w:w w:val="105"/>
            </w:rPr>
            <w:t xml:space="preserve"> </w:t>
          </w:r>
          <w:r>
            <w:rPr>
              <w:w w:val="105"/>
            </w:rPr>
            <w:t>Журавель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В.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В.,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Доценко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Г.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5"/>
              <w:w w:val="105"/>
            </w:rPr>
            <w:t>Є.</w:t>
          </w:r>
        </w:p>
        <w:p w:rsidR="00424FBD" w:rsidRDefault="00267E5F">
          <w:pPr>
            <w:pStyle w:val="TOC2"/>
            <w:spacing w:line="195" w:lineRule="exact"/>
          </w:pPr>
          <w:r>
            <w:t>МАРКЕТИНГ</w:t>
          </w:r>
          <w:r>
            <w:rPr>
              <w:spacing w:val="67"/>
              <w:w w:val="150"/>
            </w:rPr>
            <w:t xml:space="preserve"> </w:t>
          </w:r>
          <w:r>
            <w:t>ЯК</w:t>
          </w:r>
          <w:r>
            <w:rPr>
              <w:spacing w:val="22"/>
            </w:rPr>
            <w:t xml:space="preserve"> </w:t>
          </w:r>
          <w:r>
            <w:t>ІНСТРУМЕНТ</w:t>
          </w:r>
          <w:r>
            <w:rPr>
              <w:spacing w:val="22"/>
            </w:rPr>
            <w:t xml:space="preserve"> </w:t>
          </w:r>
          <w:r>
            <w:t>ПІДТРИМКИ</w:t>
          </w:r>
          <w:r>
            <w:rPr>
              <w:spacing w:val="21"/>
            </w:rPr>
            <w:t xml:space="preserve"> </w:t>
          </w:r>
          <w:r>
            <w:rPr>
              <w:spacing w:val="-2"/>
            </w:rPr>
            <w:t>БІЗНЕСУ</w:t>
          </w:r>
        </w:p>
        <w:p w:rsidR="00424FBD" w:rsidRDefault="00267E5F">
          <w:pPr>
            <w:pStyle w:val="TOC2"/>
            <w:tabs>
              <w:tab w:val="left" w:leader="dot" w:pos="6330"/>
            </w:tabs>
          </w:pPr>
          <w:r>
            <w:rPr>
              <w:w w:val="105"/>
            </w:rPr>
            <w:t>В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ПЕРІОД</w:t>
          </w:r>
          <w:r>
            <w:rPr>
              <w:spacing w:val="-10"/>
              <w:w w:val="105"/>
            </w:rPr>
            <w:t xml:space="preserve"> </w:t>
          </w:r>
          <w:r>
            <w:rPr>
              <w:spacing w:val="-4"/>
              <w:w w:val="105"/>
            </w:rPr>
            <w:t>ВІЙНИ</w:t>
          </w:r>
          <w:r>
            <w:tab/>
          </w:r>
          <w:r>
            <w:rPr>
              <w:spacing w:val="-5"/>
              <w:w w:val="105"/>
            </w:rPr>
            <w:t>208</w:t>
          </w:r>
        </w:p>
        <w:p w:rsidR="00424FBD" w:rsidRDefault="00424FBD">
          <w:pPr>
            <w:pStyle w:val="TOC1"/>
            <w:spacing w:before="172" w:line="252" w:lineRule="auto"/>
            <w:ind w:right="2188"/>
          </w:pPr>
          <w:hyperlink w:anchor="_TOC_250018" w:history="1">
            <w:r w:rsidR="00267E5F">
              <w:t xml:space="preserve">НАПРЯМ 7. ПІДПРИЄМНИЦТВО, ТОРГІВЛЯ </w:t>
            </w:r>
            <w:r w:rsidR="00267E5F">
              <w:rPr>
                <w:w w:val="105"/>
              </w:rPr>
              <w:t>ТА БІРЖОВА ДІЯЛЬНІСТЬ</w:t>
            </w:r>
          </w:hyperlink>
        </w:p>
        <w:p w:rsidR="00424FBD" w:rsidRDefault="00267E5F">
          <w:pPr>
            <w:pStyle w:val="TOC1"/>
            <w:spacing w:before="26"/>
          </w:pPr>
          <w:r>
            <w:t>Андрухович</w:t>
          </w:r>
          <w:r>
            <w:rPr>
              <w:spacing w:val="18"/>
            </w:rPr>
            <w:t xml:space="preserve"> </w:t>
          </w:r>
          <w:r>
            <w:t>Д.</w:t>
          </w:r>
          <w:r>
            <w:rPr>
              <w:spacing w:val="18"/>
            </w:rPr>
            <w:t xml:space="preserve"> </w:t>
          </w:r>
          <w:r>
            <w:rPr>
              <w:spacing w:val="-5"/>
            </w:rPr>
            <w:t>Р.</w:t>
          </w:r>
        </w:p>
        <w:p w:rsidR="00424FBD" w:rsidRDefault="00267E5F">
          <w:pPr>
            <w:pStyle w:val="TOC2"/>
            <w:spacing w:line="195" w:lineRule="exact"/>
          </w:pPr>
          <w:r>
            <w:t>ДЕРЖАВНА</w:t>
          </w:r>
          <w:r>
            <w:rPr>
              <w:spacing w:val="31"/>
            </w:rPr>
            <w:t xml:space="preserve"> </w:t>
          </w:r>
          <w:r>
            <w:rPr>
              <w:spacing w:val="-2"/>
            </w:rPr>
            <w:t>ПІДТРИМКА</w:t>
          </w:r>
        </w:p>
        <w:p w:rsidR="00424FBD" w:rsidRDefault="00267E5F">
          <w:pPr>
            <w:pStyle w:val="TOC2"/>
            <w:tabs>
              <w:tab w:val="left" w:leader="dot" w:pos="6330"/>
            </w:tabs>
          </w:pPr>
          <w:r>
            <w:t>ВЕТЕРАНСЬКОГО</w:t>
          </w:r>
          <w:r>
            <w:rPr>
              <w:spacing w:val="23"/>
            </w:rPr>
            <w:t xml:space="preserve"> </w:t>
          </w:r>
          <w:r>
            <w:t>БІЗНЕСУ</w:t>
          </w:r>
          <w:r>
            <w:rPr>
              <w:spacing w:val="24"/>
            </w:rPr>
            <w:t xml:space="preserve"> </w:t>
          </w:r>
          <w:r>
            <w:t>В</w:t>
          </w:r>
          <w:r>
            <w:rPr>
              <w:spacing w:val="26"/>
            </w:rPr>
            <w:t xml:space="preserve"> </w:t>
          </w:r>
          <w:r>
            <w:rPr>
              <w:spacing w:val="-2"/>
            </w:rPr>
            <w:t>УКРАЇНІ</w:t>
          </w:r>
          <w:r>
            <w:tab/>
          </w:r>
          <w:r>
            <w:rPr>
              <w:spacing w:val="-5"/>
            </w:rPr>
            <w:t>211</w:t>
          </w:r>
        </w:p>
        <w:p w:rsidR="00424FBD" w:rsidRDefault="00267E5F">
          <w:pPr>
            <w:pStyle w:val="TOC1"/>
          </w:pPr>
          <w:r>
            <w:rPr>
              <w:w w:val="105"/>
            </w:rPr>
            <w:t>Кобеля-Звір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М.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Я.,</w:t>
          </w:r>
          <w:r>
            <w:rPr>
              <w:spacing w:val="-16"/>
              <w:w w:val="105"/>
            </w:rPr>
            <w:t xml:space="preserve"> </w:t>
          </w:r>
          <w:r>
            <w:rPr>
              <w:w w:val="105"/>
            </w:rPr>
            <w:t>Звір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Ю.</w:t>
          </w:r>
          <w:r>
            <w:rPr>
              <w:spacing w:val="-12"/>
              <w:w w:val="105"/>
            </w:rPr>
            <w:t xml:space="preserve"> </w:t>
          </w:r>
          <w:r>
            <w:rPr>
              <w:spacing w:val="-5"/>
              <w:w w:val="105"/>
            </w:rPr>
            <w:t>В.</w:t>
          </w:r>
        </w:p>
        <w:p w:rsidR="00424FBD" w:rsidRDefault="00267E5F">
          <w:pPr>
            <w:pStyle w:val="TOC2"/>
            <w:spacing w:before="9" w:line="213" w:lineRule="auto"/>
            <w:ind w:right="1539"/>
          </w:pPr>
          <w:r>
            <w:rPr>
              <w:w w:val="105"/>
            </w:rPr>
            <w:t xml:space="preserve">ГРАНТОВІ МОЖЛИВОСТІ, ЦІЛІ, ПРІОРИТЕТИ </w:t>
          </w:r>
          <w:r>
            <w:rPr>
              <w:spacing w:val="-2"/>
              <w:w w:val="105"/>
            </w:rPr>
            <w:t>ПРОГРАМИ</w:t>
          </w:r>
          <w:r>
            <w:rPr>
              <w:spacing w:val="-3"/>
              <w:w w:val="105"/>
            </w:rPr>
            <w:t xml:space="preserve"> </w:t>
          </w:r>
          <w:r>
            <w:rPr>
              <w:spacing w:val="-2"/>
              <w:w w:val="105"/>
            </w:rPr>
            <w:t>ЄВРОПЕЙСЬКОЇ</w:t>
          </w:r>
          <w:r>
            <w:rPr>
              <w:spacing w:val="-3"/>
              <w:w w:val="105"/>
            </w:rPr>
            <w:t xml:space="preserve"> </w:t>
          </w:r>
          <w:r>
            <w:rPr>
              <w:spacing w:val="-2"/>
              <w:w w:val="105"/>
            </w:rPr>
            <w:t>ІННОВАЦІЙНОЇ</w:t>
          </w:r>
          <w:r>
            <w:rPr>
              <w:spacing w:val="-3"/>
              <w:w w:val="105"/>
            </w:rPr>
            <w:t xml:space="preserve"> </w:t>
          </w:r>
          <w:r>
            <w:rPr>
              <w:spacing w:val="-2"/>
              <w:w w:val="105"/>
            </w:rPr>
            <w:t>РАДИ</w:t>
          </w:r>
        </w:p>
        <w:p w:rsidR="00424FBD" w:rsidRDefault="00267E5F">
          <w:pPr>
            <w:pStyle w:val="TOC2"/>
            <w:tabs>
              <w:tab w:val="left" w:leader="dot" w:pos="6330"/>
            </w:tabs>
            <w:spacing w:after="90" w:line="197" w:lineRule="exact"/>
          </w:pPr>
          <w:r>
            <w:rPr>
              <w:w w:val="105"/>
            </w:rPr>
            <w:t>«EIC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2"/>
              <w:w w:val="105"/>
            </w:rPr>
            <w:t>TRANSITION»</w:t>
          </w:r>
          <w:r>
            <w:tab/>
          </w:r>
          <w:r>
            <w:rPr>
              <w:spacing w:val="-5"/>
              <w:w w:val="105"/>
            </w:rPr>
            <w:t>215</w:t>
          </w:r>
        </w:p>
        <w:p w:rsidR="00424FBD" w:rsidRDefault="00267E5F">
          <w:pPr>
            <w:pStyle w:val="TOC4"/>
            <w:spacing w:before="317"/>
          </w:pPr>
          <w:r>
            <w:lastRenderedPageBreak/>
            <w:t>Скоробагатий</w:t>
          </w:r>
          <w:r>
            <w:rPr>
              <w:spacing w:val="20"/>
            </w:rPr>
            <w:t xml:space="preserve"> </w:t>
          </w:r>
          <w:r>
            <w:t>А.</w:t>
          </w:r>
          <w:r>
            <w:rPr>
              <w:spacing w:val="21"/>
            </w:rPr>
            <w:t xml:space="preserve"> </w:t>
          </w:r>
          <w:r>
            <w:rPr>
              <w:spacing w:val="-5"/>
            </w:rPr>
            <w:t>І.</w:t>
          </w:r>
        </w:p>
        <w:p w:rsidR="00424FBD" w:rsidRDefault="00424FBD">
          <w:pPr>
            <w:pStyle w:val="TOC5"/>
            <w:tabs>
              <w:tab w:val="left" w:leader="dot" w:pos="6529"/>
            </w:tabs>
            <w:spacing w:before="9" w:line="213" w:lineRule="auto"/>
            <w:ind w:right="146"/>
          </w:pPr>
          <w:hyperlink w:anchor="_TOC_250017" w:history="1">
            <w:r w:rsidR="00267E5F">
              <w:rPr>
                <w:w w:val="105"/>
              </w:rPr>
              <w:t>МОДЕЛІ ТА МЕТОДИ ЗАБЕЗПЕЧЕННЯ КОНКУРЕНТОСПРОМОЖНОСТІ ПІДПРИЄМСТВ КОРПОРАТИВНОГО СЕКТОРУ</w:t>
            </w:r>
            <w:r w:rsidR="00267E5F">
              <w:tab/>
            </w:r>
            <w:r w:rsidR="00267E5F">
              <w:rPr>
                <w:spacing w:val="-4"/>
                <w:w w:val="105"/>
              </w:rPr>
              <w:t>220</w:t>
            </w:r>
          </w:hyperlink>
        </w:p>
        <w:p w:rsidR="00424FBD" w:rsidRDefault="00424FBD">
          <w:pPr>
            <w:pStyle w:val="TOC3"/>
            <w:spacing w:before="175" w:line="252" w:lineRule="auto"/>
            <w:ind w:right="2731"/>
          </w:pPr>
          <w:hyperlink w:anchor="_TOC_250016" w:history="1">
            <w:r w:rsidR="00267E5F">
              <w:rPr>
                <w:spacing w:val="-2"/>
                <w:w w:val="105"/>
              </w:rPr>
              <w:t>НАПРЯМ</w:t>
            </w:r>
            <w:r w:rsidR="00267E5F">
              <w:rPr>
                <w:spacing w:val="-11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8.</w:t>
            </w:r>
            <w:r w:rsidR="00267E5F">
              <w:rPr>
                <w:spacing w:val="-10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ПУБЛІЧНЕ</w:t>
            </w:r>
            <w:r w:rsidR="00267E5F">
              <w:rPr>
                <w:spacing w:val="-11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 xml:space="preserve">УПРАВЛІННЯ </w:t>
            </w:r>
            <w:r w:rsidR="00267E5F">
              <w:rPr>
                <w:w w:val="105"/>
              </w:rPr>
              <w:t>ТА АДМІНІСТРУВАННЯ</w:t>
            </w:r>
          </w:hyperlink>
        </w:p>
        <w:p w:rsidR="00424FBD" w:rsidRDefault="00267E5F">
          <w:pPr>
            <w:pStyle w:val="TOC4"/>
            <w:spacing w:before="26"/>
          </w:pPr>
          <w:r>
            <w:rPr>
              <w:w w:val="105"/>
            </w:rPr>
            <w:t>Білик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О.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І.,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Каплун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О.</w:t>
          </w:r>
          <w:r>
            <w:rPr>
              <w:spacing w:val="-9"/>
              <w:w w:val="105"/>
            </w:rPr>
            <w:t xml:space="preserve"> </w:t>
          </w:r>
          <w:r>
            <w:rPr>
              <w:spacing w:val="-5"/>
              <w:w w:val="105"/>
            </w:rPr>
            <w:t>О.</w:t>
          </w:r>
        </w:p>
        <w:p w:rsidR="00424FBD" w:rsidRDefault="00267E5F">
          <w:pPr>
            <w:pStyle w:val="TOC5"/>
            <w:spacing w:line="195" w:lineRule="exact"/>
          </w:pPr>
          <w:r>
            <w:t>УПРАВЛІННЯ</w:t>
          </w:r>
          <w:r>
            <w:rPr>
              <w:spacing w:val="35"/>
            </w:rPr>
            <w:t xml:space="preserve"> </w:t>
          </w:r>
          <w:r>
            <w:t>РОЗВИТКОМ</w:t>
          </w:r>
          <w:r>
            <w:rPr>
              <w:spacing w:val="33"/>
            </w:rPr>
            <w:t xml:space="preserve"> </w:t>
          </w:r>
          <w:r>
            <w:rPr>
              <w:spacing w:val="-2"/>
            </w:rPr>
            <w:t>ПЕРСОНАЛУ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В</w:t>
          </w:r>
          <w:r>
            <w:rPr>
              <w:spacing w:val="19"/>
            </w:rPr>
            <w:t xml:space="preserve"> </w:t>
          </w:r>
          <w:r>
            <w:t>ОРГАНАХ</w:t>
          </w:r>
          <w:r>
            <w:rPr>
              <w:spacing w:val="21"/>
            </w:rPr>
            <w:t xml:space="preserve"> </w:t>
          </w:r>
          <w:r>
            <w:t>ПУБЛІЧНОЇ</w:t>
          </w:r>
          <w:r>
            <w:rPr>
              <w:spacing w:val="20"/>
            </w:rPr>
            <w:t xml:space="preserve"> </w:t>
          </w:r>
          <w:r>
            <w:rPr>
              <w:spacing w:val="-4"/>
            </w:rPr>
            <w:t>ВЛАДИ</w:t>
          </w:r>
          <w:r>
            <w:tab/>
          </w:r>
          <w:r>
            <w:rPr>
              <w:spacing w:val="-5"/>
            </w:rPr>
            <w:t>223</w:t>
          </w:r>
        </w:p>
        <w:p w:rsidR="00424FBD" w:rsidRDefault="00267E5F">
          <w:pPr>
            <w:pStyle w:val="TOC4"/>
            <w:spacing w:before="75"/>
          </w:pPr>
          <w:r>
            <w:rPr>
              <w:w w:val="105"/>
            </w:rPr>
            <w:t>Гбур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З.</w:t>
          </w:r>
          <w:r>
            <w:rPr>
              <w:spacing w:val="-8"/>
              <w:w w:val="105"/>
            </w:rPr>
            <w:t xml:space="preserve"> </w:t>
          </w:r>
          <w:r>
            <w:rPr>
              <w:spacing w:val="-5"/>
              <w:w w:val="105"/>
            </w:rPr>
            <w:t>В.</w:t>
          </w:r>
        </w:p>
        <w:p w:rsidR="00424FBD" w:rsidRDefault="00267E5F">
          <w:pPr>
            <w:pStyle w:val="TOC5"/>
            <w:spacing w:line="195" w:lineRule="exact"/>
          </w:pPr>
          <w:r>
            <w:t>РЕФОРМУВАННЯ</w:t>
          </w:r>
          <w:r>
            <w:rPr>
              <w:spacing w:val="44"/>
            </w:rPr>
            <w:t xml:space="preserve"> </w:t>
          </w:r>
          <w:r>
            <w:rPr>
              <w:spacing w:val="-2"/>
            </w:rPr>
            <w:t>СИСТЕМИ</w:t>
          </w:r>
        </w:p>
        <w:p w:rsidR="00424FBD" w:rsidRDefault="00267E5F">
          <w:pPr>
            <w:pStyle w:val="TOC5"/>
            <w:spacing w:line="193" w:lineRule="exact"/>
          </w:pPr>
          <w:r>
            <w:t>МІСЦЕВОГО</w:t>
          </w:r>
          <w:r>
            <w:rPr>
              <w:spacing w:val="41"/>
            </w:rPr>
            <w:t xml:space="preserve"> </w:t>
          </w:r>
          <w:r>
            <w:t>САМОВРЯДУВАННЯ</w:t>
          </w:r>
          <w:r>
            <w:rPr>
              <w:spacing w:val="42"/>
            </w:rPr>
            <w:t xml:space="preserve"> </w:t>
          </w:r>
          <w:r>
            <w:rPr>
              <w:spacing w:val="-2"/>
            </w:rPr>
            <w:t>УКРАЇНИ:</w:t>
          </w:r>
        </w:p>
        <w:p w:rsidR="00424FBD" w:rsidRDefault="00424FBD">
          <w:pPr>
            <w:pStyle w:val="TOC5"/>
            <w:tabs>
              <w:tab w:val="left" w:leader="dot" w:pos="6529"/>
            </w:tabs>
          </w:pPr>
          <w:hyperlink w:anchor="_TOC_250015" w:history="1">
            <w:r w:rsidR="00267E5F">
              <w:t>ОСОБЛИВОСТІ</w:t>
            </w:r>
            <w:r w:rsidR="00267E5F">
              <w:rPr>
                <w:spacing w:val="36"/>
              </w:rPr>
              <w:t xml:space="preserve"> </w:t>
            </w:r>
            <w:r w:rsidR="00267E5F">
              <w:rPr>
                <w:spacing w:val="-2"/>
              </w:rPr>
              <w:t>СЬОГОДЕННЯ</w:t>
            </w:r>
            <w:r w:rsidR="00267E5F">
              <w:tab/>
            </w:r>
            <w:r w:rsidR="00267E5F">
              <w:rPr>
                <w:spacing w:val="-5"/>
              </w:rPr>
              <w:t>227</w:t>
            </w:r>
          </w:hyperlink>
        </w:p>
        <w:p w:rsidR="00424FBD" w:rsidRDefault="00267E5F">
          <w:pPr>
            <w:pStyle w:val="TOC4"/>
          </w:pPr>
          <w:r>
            <w:rPr>
              <w:w w:val="105"/>
            </w:rPr>
            <w:t>Дугін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О.</w:t>
          </w:r>
          <w:r>
            <w:rPr>
              <w:spacing w:val="-8"/>
              <w:w w:val="105"/>
            </w:rPr>
            <w:t xml:space="preserve"> </w:t>
          </w:r>
          <w:r>
            <w:rPr>
              <w:spacing w:val="-5"/>
              <w:w w:val="105"/>
            </w:rPr>
            <w:t>В.</w:t>
          </w:r>
        </w:p>
        <w:p w:rsidR="00424FBD" w:rsidRDefault="00424FBD">
          <w:pPr>
            <w:pStyle w:val="TOC5"/>
            <w:tabs>
              <w:tab w:val="left" w:leader="dot" w:pos="6529"/>
            </w:tabs>
            <w:spacing w:before="9" w:line="213" w:lineRule="auto"/>
            <w:ind w:right="146"/>
          </w:pPr>
          <w:hyperlink w:anchor="_TOC_250014" w:history="1">
            <w:r w:rsidR="00267E5F">
              <w:rPr>
                <w:w w:val="105"/>
              </w:rPr>
              <w:t>ПАРАДОКСАЛЬНА ПРИРОДА ОРГАНІЗАЦІЙНИХ ЗМІН: ТЕОРЕТИЧНІ ОСНОВИ ТА ПРАКТИЧНІ НАСЛІДКИ</w:t>
            </w:r>
            <w:r w:rsidR="00267E5F">
              <w:tab/>
            </w:r>
            <w:r w:rsidR="00267E5F">
              <w:rPr>
                <w:spacing w:val="-4"/>
                <w:w w:val="105"/>
              </w:rPr>
              <w:t>232</w:t>
            </w:r>
          </w:hyperlink>
        </w:p>
        <w:p w:rsidR="00424FBD" w:rsidRDefault="00267E5F">
          <w:pPr>
            <w:pStyle w:val="TOC4"/>
            <w:spacing w:before="77"/>
          </w:pPr>
          <w:r>
            <w:t>Кудрявський</w:t>
          </w:r>
          <w:r>
            <w:rPr>
              <w:spacing w:val="19"/>
            </w:rPr>
            <w:t xml:space="preserve"> </w:t>
          </w:r>
          <w:r>
            <w:t>І.</w:t>
          </w:r>
          <w:r>
            <w:rPr>
              <w:spacing w:val="19"/>
            </w:rPr>
            <w:t xml:space="preserve"> </w:t>
          </w:r>
          <w:r>
            <w:rPr>
              <w:spacing w:val="-5"/>
            </w:rPr>
            <w:t>В.</w:t>
          </w:r>
        </w:p>
        <w:p w:rsidR="00424FBD" w:rsidRDefault="00267E5F">
          <w:pPr>
            <w:pStyle w:val="TOC5"/>
            <w:spacing w:line="196" w:lineRule="exact"/>
          </w:pPr>
          <w:r>
            <w:t>АНАЛІЗ</w:t>
          </w:r>
          <w:r>
            <w:rPr>
              <w:spacing w:val="19"/>
            </w:rPr>
            <w:t xml:space="preserve"> </w:t>
          </w:r>
          <w:r>
            <w:rPr>
              <w:spacing w:val="-2"/>
            </w:rPr>
            <w:t>ПРОБЛЕМ</w:t>
          </w:r>
        </w:p>
        <w:p w:rsidR="00424FBD" w:rsidRDefault="00267E5F">
          <w:pPr>
            <w:pStyle w:val="TOC5"/>
            <w:spacing w:line="193" w:lineRule="exact"/>
          </w:pPr>
          <w:r>
            <w:t>СОЦІАЛЬНОГО</w:t>
          </w:r>
          <w:r>
            <w:rPr>
              <w:spacing w:val="30"/>
            </w:rPr>
            <w:t xml:space="preserve"> </w:t>
          </w:r>
          <w:r>
            <w:t>І</w:t>
          </w:r>
          <w:r>
            <w:rPr>
              <w:spacing w:val="31"/>
            </w:rPr>
            <w:t xml:space="preserve"> </w:t>
          </w:r>
          <w:r>
            <w:t>ПСИХОЛОГІЧНОГО</w:t>
          </w:r>
          <w:r>
            <w:rPr>
              <w:spacing w:val="29"/>
            </w:rPr>
            <w:t xml:space="preserve"> </w:t>
          </w:r>
          <w:r>
            <w:rPr>
              <w:spacing w:val="-2"/>
            </w:rPr>
            <w:t>ХАРАКТЕРУ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У</w:t>
          </w:r>
          <w:r>
            <w:rPr>
              <w:spacing w:val="23"/>
            </w:rPr>
            <w:t xml:space="preserve"> </w:t>
          </w:r>
          <w:r>
            <w:t>СФЕРІ</w:t>
          </w:r>
          <w:r>
            <w:rPr>
              <w:spacing w:val="25"/>
            </w:rPr>
            <w:t xml:space="preserve"> </w:t>
          </w:r>
          <w:r>
            <w:t>ЗАХИСТУ</w:t>
          </w:r>
          <w:r>
            <w:rPr>
              <w:spacing w:val="23"/>
            </w:rPr>
            <w:t xml:space="preserve"> </w:t>
          </w:r>
          <w:r>
            <w:t>БЕЗПЕКИ</w:t>
          </w:r>
          <w:r>
            <w:rPr>
              <w:spacing w:val="24"/>
            </w:rPr>
            <w:t xml:space="preserve"> </w:t>
          </w:r>
          <w:r>
            <w:t>ІНФОРМАЦІЙНОГО</w:t>
          </w:r>
          <w:r>
            <w:rPr>
              <w:spacing w:val="25"/>
            </w:rPr>
            <w:t xml:space="preserve"> </w:t>
          </w:r>
          <w:r>
            <w:rPr>
              <w:spacing w:val="-2"/>
            </w:rPr>
            <w:t>ПРОСТОРУ</w:t>
          </w:r>
          <w:r>
            <w:tab/>
          </w:r>
          <w:r>
            <w:rPr>
              <w:spacing w:val="-5"/>
            </w:rPr>
            <w:t>235</w:t>
          </w:r>
        </w:p>
        <w:p w:rsidR="00424FBD" w:rsidRDefault="00267E5F">
          <w:pPr>
            <w:pStyle w:val="TOC4"/>
            <w:spacing w:before="75"/>
          </w:pPr>
          <w:r>
            <w:t>Матвійчук</w:t>
          </w:r>
          <w:r>
            <w:rPr>
              <w:spacing w:val="16"/>
            </w:rPr>
            <w:t xml:space="preserve"> </w:t>
          </w:r>
          <w:r>
            <w:t>Н.</w:t>
          </w:r>
          <w:r>
            <w:rPr>
              <w:spacing w:val="18"/>
            </w:rPr>
            <w:t xml:space="preserve"> </w:t>
          </w:r>
          <w:r>
            <w:rPr>
              <w:spacing w:val="-5"/>
            </w:rPr>
            <w:t>М.</w:t>
          </w:r>
        </w:p>
        <w:p w:rsidR="00424FBD" w:rsidRDefault="00267E5F">
          <w:pPr>
            <w:pStyle w:val="TOC5"/>
            <w:spacing w:line="195" w:lineRule="exact"/>
          </w:pPr>
          <w:r>
            <w:t>ОСОБЛИВОСТІ</w:t>
          </w:r>
          <w:r>
            <w:rPr>
              <w:spacing w:val="32"/>
            </w:rPr>
            <w:t xml:space="preserve"> </w:t>
          </w:r>
          <w:r>
            <w:t>РОЗВИТКУ</w:t>
          </w:r>
          <w:r>
            <w:rPr>
              <w:spacing w:val="33"/>
            </w:rPr>
            <w:t xml:space="preserve"> </w:t>
          </w:r>
          <w:r>
            <w:t>ЛІДЕРСЬКИХ</w:t>
          </w:r>
          <w:r>
            <w:rPr>
              <w:spacing w:val="34"/>
            </w:rPr>
            <w:t xml:space="preserve"> </w:t>
          </w:r>
          <w:r>
            <w:rPr>
              <w:spacing w:val="-2"/>
            </w:rPr>
            <w:t>КОМПЕТЕНЦІЙ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В</w:t>
          </w:r>
          <w:r>
            <w:rPr>
              <w:spacing w:val="19"/>
            </w:rPr>
            <w:t xml:space="preserve"> </w:t>
          </w:r>
          <w:r>
            <w:t>ОРГАНАХ</w:t>
          </w:r>
          <w:r>
            <w:rPr>
              <w:spacing w:val="21"/>
            </w:rPr>
            <w:t xml:space="preserve"> </w:t>
          </w:r>
          <w:r>
            <w:t>ПУБЛІЧНОЇ</w:t>
          </w:r>
          <w:r>
            <w:rPr>
              <w:spacing w:val="20"/>
            </w:rPr>
            <w:t xml:space="preserve"> </w:t>
          </w:r>
          <w:r>
            <w:rPr>
              <w:spacing w:val="-4"/>
            </w:rPr>
            <w:t>ВЛАДИ</w:t>
          </w:r>
          <w:r>
            <w:tab/>
          </w:r>
          <w:r>
            <w:rPr>
              <w:spacing w:val="-5"/>
            </w:rPr>
            <w:t>239</w:t>
          </w:r>
        </w:p>
        <w:p w:rsidR="00424FBD" w:rsidRDefault="00267E5F">
          <w:pPr>
            <w:pStyle w:val="TOC4"/>
          </w:pPr>
          <w:r>
            <w:rPr>
              <w:w w:val="105"/>
            </w:rPr>
            <w:t>Петрів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І.</w:t>
          </w:r>
          <w:r>
            <w:rPr>
              <w:spacing w:val="-8"/>
              <w:w w:val="105"/>
            </w:rPr>
            <w:t xml:space="preserve"> </w:t>
          </w:r>
          <w:r>
            <w:rPr>
              <w:spacing w:val="-5"/>
              <w:w w:val="105"/>
            </w:rPr>
            <w:t>М.</w:t>
          </w:r>
        </w:p>
        <w:p w:rsidR="00424FBD" w:rsidRDefault="00267E5F">
          <w:pPr>
            <w:pStyle w:val="TOC5"/>
            <w:spacing w:line="196" w:lineRule="exact"/>
          </w:pPr>
          <w:r>
            <w:t>ДЕРЖАВНА</w:t>
          </w:r>
          <w:r>
            <w:rPr>
              <w:spacing w:val="25"/>
            </w:rPr>
            <w:t xml:space="preserve"> </w:t>
          </w:r>
          <w:r>
            <w:t>ТА</w:t>
          </w:r>
          <w:r>
            <w:rPr>
              <w:spacing w:val="26"/>
            </w:rPr>
            <w:t xml:space="preserve"> </w:t>
          </w:r>
          <w:r>
            <w:t>РЕГІОНАЛЬНА</w:t>
          </w:r>
          <w:r>
            <w:rPr>
              <w:spacing w:val="26"/>
            </w:rPr>
            <w:t xml:space="preserve"> </w:t>
          </w:r>
          <w:r>
            <w:rPr>
              <w:spacing w:val="-2"/>
            </w:rPr>
            <w:t>ПОЛІТИКА</w:t>
          </w:r>
        </w:p>
        <w:p w:rsidR="00424FBD" w:rsidRDefault="00267E5F">
          <w:pPr>
            <w:pStyle w:val="TOC5"/>
            <w:tabs>
              <w:tab w:val="left" w:leader="dot" w:pos="6529"/>
            </w:tabs>
            <w:spacing w:before="7" w:line="213" w:lineRule="auto"/>
            <w:ind w:right="146"/>
          </w:pPr>
          <w:r>
            <w:rPr>
              <w:w w:val="105"/>
            </w:rPr>
            <w:t>РОЗВИТКУ ВІВЧАРСТВА І КОЗІВНИЦТВА ЯК СКЛАДОВА ЕКОНОМІЧНОГО ЗРОСТАННЯ ОДЕСЬКОЇ ОБЛАСТІ</w:t>
          </w:r>
          <w:r>
            <w:tab/>
          </w:r>
          <w:r>
            <w:rPr>
              <w:spacing w:val="-4"/>
              <w:w w:val="105"/>
            </w:rPr>
            <w:t>242</w:t>
          </w:r>
        </w:p>
        <w:p w:rsidR="00424FBD" w:rsidRDefault="00424FBD">
          <w:pPr>
            <w:pStyle w:val="TOC4"/>
            <w:spacing w:before="78"/>
          </w:pPr>
          <w:hyperlink w:anchor="_TOC_250013" w:history="1">
            <w:r w:rsidR="00267E5F">
              <w:t>Frosineac</w:t>
            </w:r>
            <w:r w:rsidR="00267E5F">
              <w:rPr>
                <w:spacing w:val="17"/>
              </w:rPr>
              <w:t xml:space="preserve"> </w:t>
            </w:r>
            <w:r w:rsidR="00267E5F">
              <w:t>Viorel</w:t>
            </w:r>
            <w:r w:rsidR="00267E5F">
              <w:rPr>
                <w:spacing w:val="18"/>
              </w:rPr>
              <w:t xml:space="preserve"> </w:t>
            </w:r>
            <w:r w:rsidR="00267E5F">
              <w:rPr>
                <w:spacing w:val="-2"/>
              </w:rPr>
              <w:t>Dumitru</w:t>
            </w:r>
          </w:hyperlink>
        </w:p>
        <w:p w:rsidR="00424FBD" w:rsidRDefault="00424FBD">
          <w:pPr>
            <w:pStyle w:val="TOC5"/>
            <w:spacing w:line="195" w:lineRule="exact"/>
          </w:pPr>
          <w:hyperlink w:anchor="_TOC_250012" w:history="1">
            <w:r w:rsidR="00267E5F">
              <w:t>THE</w:t>
            </w:r>
            <w:r w:rsidR="00267E5F">
              <w:rPr>
                <w:spacing w:val="18"/>
              </w:rPr>
              <w:t xml:space="preserve"> </w:t>
            </w:r>
            <w:r w:rsidR="00267E5F">
              <w:t>CONTRIBUTION</w:t>
            </w:r>
            <w:r w:rsidR="00267E5F">
              <w:rPr>
                <w:spacing w:val="19"/>
              </w:rPr>
              <w:t xml:space="preserve"> </w:t>
            </w:r>
            <w:r w:rsidR="00267E5F">
              <w:t>OF</w:t>
            </w:r>
            <w:r w:rsidR="00267E5F">
              <w:rPr>
                <w:spacing w:val="19"/>
              </w:rPr>
              <w:t xml:space="preserve"> </w:t>
            </w:r>
            <w:r w:rsidR="00267E5F">
              <w:t>CIVIL</w:t>
            </w:r>
            <w:r w:rsidR="00267E5F">
              <w:rPr>
                <w:spacing w:val="18"/>
              </w:rPr>
              <w:t xml:space="preserve"> </w:t>
            </w:r>
            <w:r w:rsidR="00267E5F">
              <w:rPr>
                <w:spacing w:val="-2"/>
              </w:rPr>
              <w:t>SERVANTS</w:t>
            </w:r>
          </w:hyperlink>
        </w:p>
        <w:p w:rsidR="00424FBD" w:rsidRDefault="00424FBD">
          <w:pPr>
            <w:pStyle w:val="TOC5"/>
            <w:spacing w:line="193" w:lineRule="exact"/>
          </w:pPr>
          <w:hyperlink w:anchor="_TOC_250011" w:history="1">
            <w:r w:rsidR="00267E5F">
              <w:t>IN</w:t>
            </w:r>
            <w:r w:rsidR="00267E5F">
              <w:rPr>
                <w:spacing w:val="24"/>
              </w:rPr>
              <w:t xml:space="preserve"> </w:t>
            </w:r>
            <w:r w:rsidR="00267E5F">
              <w:t>GUARANTEEING</w:t>
            </w:r>
            <w:r w:rsidR="00267E5F">
              <w:rPr>
                <w:spacing w:val="25"/>
              </w:rPr>
              <w:t xml:space="preserve"> </w:t>
            </w:r>
            <w:r w:rsidR="00267E5F">
              <w:t>THE</w:t>
            </w:r>
            <w:r w:rsidR="00267E5F">
              <w:rPr>
                <w:spacing w:val="26"/>
              </w:rPr>
              <w:t xml:space="preserve"> </w:t>
            </w:r>
            <w:r w:rsidR="00267E5F">
              <w:t>FUNDAMENTAL</w:t>
            </w:r>
            <w:r w:rsidR="00267E5F">
              <w:rPr>
                <w:spacing w:val="26"/>
              </w:rPr>
              <w:t xml:space="preserve"> </w:t>
            </w:r>
            <w:r w:rsidR="00267E5F">
              <w:rPr>
                <w:spacing w:val="-2"/>
              </w:rPr>
              <w:t>RIGHTS</w:t>
            </w:r>
          </w:hyperlink>
        </w:p>
        <w:p w:rsidR="00424FBD" w:rsidRDefault="00267E5F">
          <w:pPr>
            <w:pStyle w:val="TOC5"/>
            <w:spacing w:line="193" w:lineRule="exact"/>
          </w:pPr>
          <w:r>
            <w:t>OF</w:t>
          </w:r>
          <w:r>
            <w:rPr>
              <w:spacing w:val="19"/>
            </w:rPr>
            <w:t xml:space="preserve"> </w:t>
          </w:r>
          <w:r>
            <w:t>MIGRANTS</w:t>
          </w:r>
          <w:r>
            <w:rPr>
              <w:spacing w:val="20"/>
            </w:rPr>
            <w:t xml:space="preserve"> </w:t>
          </w:r>
          <w:r>
            <w:t>THROUGH</w:t>
          </w:r>
          <w:r>
            <w:rPr>
              <w:spacing w:val="22"/>
            </w:rPr>
            <w:t xml:space="preserve"> </w:t>
          </w:r>
          <w:r>
            <w:t>THE</w:t>
          </w:r>
          <w:r>
            <w:rPr>
              <w:spacing w:val="20"/>
            </w:rPr>
            <w:t xml:space="preserve"> </w:t>
          </w:r>
          <w:r>
            <w:t>EFFICIENT</w:t>
          </w:r>
          <w:r>
            <w:rPr>
              <w:spacing w:val="21"/>
            </w:rPr>
            <w:t xml:space="preserve"> </w:t>
          </w:r>
          <w:r>
            <w:rPr>
              <w:spacing w:val="-2"/>
            </w:rPr>
            <w:t>APPLICATION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OF</w:t>
          </w:r>
          <w:r>
            <w:rPr>
              <w:spacing w:val="24"/>
            </w:rPr>
            <w:t xml:space="preserve"> </w:t>
          </w:r>
          <w:r>
            <w:t>INTERNATIONAL</w:t>
          </w:r>
          <w:r>
            <w:rPr>
              <w:spacing w:val="24"/>
            </w:rPr>
            <w:t xml:space="preserve"> </w:t>
          </w:r>
          <w:r>
            <w:t>SOCIAL</w:t>
          </w:r>
          <w:r>
            <w:rPr>
              <w:spacing w:val="24"/>
            </w:rPr>
            <w:t xml:space="preserve"> </w:t>
          </w:r>
          <w:r>
            <w:t>SECURITY</w:t>
          </w:r>
          <w:r>
            <w:rPr>
              <w:spacing w:val="25"/>
            </w:rPr>
            <w:t xml:space="preserve"> </w:t>
          </w:r>
          <w:r>
            <w:rPr>
              <w:spacing w:val="-2"/>
            </w:rPr>
            <w:t>AGREEMENTS</w:t>
          </w:r>
          <w:r>
            <w:tab/>
          </w:r>
          <w:r>
            <w:rPr>
              <w:spacing w:val="-5"/>
            </w:rPr>
            <w:t>247</w:t>
          </w:r>
        </w:p>
        <w:p w:rsidR="00424FBD" w:rsidRDefault="00267E5F">
          <w:pPr>
            <w:pStyle w:val="TOC4"/>
          </w:pPr>
          <w:r>
            <w:rPr>
              <w:spacing w:val="-2"/>
              <w:w w:val="105"/>
            </w:rPr>
            <w:t>Ясінський</w:t>
          </w:r>
          <w:r>
            <w:rPr>
              <w:spacing w:val="-4"/>
              <w:w w:val="105"/>
            </w:rPr>
            <w:t xml:space="preserve"> </w:t>
          </w:r>
          <w:r>
            <w:rPr>
              <w:spacing w:val="-2"/>
              <w:w w:val="105"/>
            </w:rPr>
            <w:t>В.</w:t>
          </w:r>
          <w:r>
            <w:rPr>
              <w:spacing w:val="-3"/>
              <w:w w:val="105"/>
            </w:rPr>
            <w:t xml:space="preserve"> </w:t>
          </w:r>
          <w:r>
            <w:rPr>
              <w:spacing w:val="-5"/>
              <w:w w:val="105"/>
            </w:rPr>
            <w:t>Б.</w:t>
          </w:r>
        </w:p>
        <w:p w:rsidR="00424FBD" w:rsidRDefault="00267E5F">
          <w:pPr>
            <w:pStyle w:val="TOC5"/>
            <w:spacing w:line="196" w:lineRule="exact"/>
          </w:pPr>
          <w:r>
            <w:rPr>
              <w:w w:val="105"/>
            </w:rPr>
            <w:t>ДОСВІД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ТА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2"/>
              <w:w w:val="105"/>
            </w:rPr>
            <w:t>РОЗВИТ</w:t>
          </w:r>
          <w:r>
            <w:rPr>
              <w:spacing w:val="-2"/>
              <w:w w:val="105"/>
            </w:rPr>
            <w:t>ОК</w:t>
          </w:r>
        </w:p>
        <w:p w:rsidR="00424FBD" w:rsidRDefault="00267E5F">
          <w:pPr>
            <w:pStyle w:val="TOC5"/>
            <w:tabs>
              <w:tab w:val="left" w:leader="dot" w:pos="6529"/>
            </w:tabs>
          </w:pPr>
          <w:r>
            <w:t>ДЕРЖАВНО-ПРИВАТНОГО</w:t>
          </w:r>
          <w:r>
            <w:rPr>
              <w:spacing w:val="36"/>
            </w:rPr>
            <w:t xml:space="preserve"> </w:t>
          </w:r>
          <w:r>
            <w:t>ПАРТНЕРСТВА</w:t>
          </w:r>
          <w:r>
            <w:rPr>
              <w:spacing w:val="38"/>
            </w:rPr>
            <w:t xml:space="preserve"> </w:t>
          </w:r>
          <w:r>
            <w:t>В</w:t>
          </w:r>
          <w:r>
            <w:rPr>
              <w:spacing w:val="38"/>
            </w:rPr>
            <w:t xml:space="preserve"> </w:t>
          </w:r>
          <w:r>
            <w:rPr>
              <w:spacing w:val="-2"/>
            </w:rPr>
            <w:t>КАНАДІ</w:t>
          </w:r>
          <w:r>
            <w:tab/>
          </w:r>
          <w:r>
            <w:rPr>
              <w:spacing w:val="-5"/>
            </w:rPr>
            <w:t>252</w:t>
          </w:r>
        </w:p>
        <w:p w:rsidR="00424FBD" w:rsidRDefault="00424FBD">
          <w:pPr>
            <w:pStyle w:val="TOC3"/>
            <w:spacing w:before="172"/>
          </w:pPr>
          <w:hyperlink w:anchor="_TOC_250010" w:history="1">
            <w:r w:rsidR="00267E5F">
              <w:t>НАПРЯМ</w:t>
            </w:r>
            <w:r w:rsidR="00267E5F">
              <w:rPr>
                <w:spacing w:val="15"/>
              </w:rPr>
              <w:t xml:space="preserve"> </w:t>
            </w:r>
            <w:r w:rsidR="00267E5F">
              <w:t>9.</w:t>
            </w:r>
            <w:r w:rsidR="00267E5F">
              <w:rPr>
                <w:spacing w:val="16"/>
              </w:rPr>
              <w:t xml:space="preserve"> </w:t>
            </w:r>
            <w:r w:rsidR="00267E5F">
              <w:t>МІЖНАРОДНІ</w:t>
            </w:r>
            <w:r w:rsidR="00267E5F">
              <w:rPr>
                <w:spacing w:val="17"/>
              </w:rPr>
              <w:t xml:space="preserve"> </w:t>
            </w:r>
            <w:r w:rsidR="00267E5F">
              <w:t>ЕКОНОМІЧНІ</w:t>
            </w:r>
            <w:r w:rsidR="00267E5F">
              <w:rPr>
                <w:spacing w:val="17"/>
              </w:rPr>
              <w:t xml:space="preserve"> </w:t>
            </w:r>
            <w:r w:rsidR="00267E5F">
              <w:rPr>
                <w:spacing w:val="-2"/>
              </w:rPr>
              <w:t>ВІДНОСИНИ</w:t>
            </w:r>
          </w:hyperlink>
        </w:p>
        <w:p w:rsidR="00424FBD" w:rsidRDefault="00424FBD">
          <w:pPr>
            <w:pStyle w:val="TOC4"/>
            <w:spacing w:before="38"/>
          </w:pPr>
          <w:hyperlink w:anchor="_TOC_250009" w:history="1">
            <w:r w:rsidR="00267E5F">
              <w:rPr>
                <w:spacing w:val="-2"/>
                <w:w w:val="105"/>
              </w:rPr>
              <w:t>Аnvar</w:t>
            </w:r>
            <w:r w:rsidR="00267E5F">
              <w:rPr>
                <w:spacing w:val="-3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Ismayilli</w:t>
            </w:r>
          </w:hyperlink>
        </w:p>
        <w:p w:rsidR="00424FBD" w:rsidRDefault="00424FBD">
          <w:pPr>
            <w:pStyle w:val="TOC5"/>
            <w:spacing w:before="9" w:line="213" w:lineRule="auto"/>
            <w:ind w:right="1933"/>
          </w:pPr>
          <w:hyperlink w:anchor="_TOC_250008" w:history="1">
            <w:r w:rsidR="00267E5F">
              <w:rPr>
                <w:w w:val="105"/>
              </w:rPr>
              <w:t>THE</w:t>
            </w:r>
            <w:r w:rsidR="00267E5F">
              <w:rPr>
                <w:spacing w:val="-4"/>
                <w:w w:val="105"/>
              </w:rPr>
              <w:t xml:space="preserve"> </w:t>
            </w:r>
            <w:r w:rsidR="00267E5F">
              <w:rPr>
                <w:w w:val="105"/>
              </w:rPr>
              <w:t>ROLE</w:t>
            </w:r>
            <w:r w:rsidR="00267E5F">
              <w:rPr>
                <w:spacing w:val="-5"/>
                <w:w w:val="105"/>
              </w:rPr>
              <w:t xml:space="preserve"> </w:t>
            </w:r>
            <w:r w:rsidR="00267E5F">
              <w:rPr>
                <w:w w:val="105"/>
              </w:rPr>
              <w:t>OF</w:t>
            </w:r>
            <w:r w:rsidR="00267E5F">
              <w:rPr>
                <w:spacing w:val="-4"/>
                <w:w w:val="105"/>
              </w:rPr>
              <w:t xml:space="preserve"> </w:t>
            </w:r>
            <w:r w:rsidR="00267E5F">
              <w:rPr>
                <w:w w:val="105"/>
              </w:rPr>
              <w:t>AZERBAIJAN</w:t>
            </w:r>
            <w:r w:rsidR="00267E5F">
              <w:rPr>
                <w:spacing w:val="-4"/>
                <w:w w:val="105"/>
              </w:rPr>
              <w:t xml:space="preserve"> </w:t>
            </w:r>
            <w:r w:rsidR="00267E5F">
              <w:rPr>
                <w:w w:val="105"/>
              </w:rPr>
              <w:t>IN</w:t>
            </w:r>
            <w:r w:rsidR="00267E5F">
              <w:rPr>
                <w:spacing w:val="-5"/>
                <w:w w:val="105"/>
              </w:rPr>
              <w:t xml:space="preserve"> </w:t>
            </w:r>
            <w:r w:rsidR="00267E5F">
              <w:rPr>
                <w:w w:val="105"/>
              </w:rPr>
              <w:t xml:space="preserve">DEVELOPMENT </w:t>
            </w:r>
            <w:r w:rsidR="00267E5F">
              <w:rPr>
                <w:spacing w:val="-2"/>
                <w:w w:val="105"/>
              </w:rPr>
              <w:t>OF</w:t>
            </w:r>
            <w:r w:rsidR="00267E5F">
              <w:rPr>
                <w:spacing w:val="-3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INTERNATIONAL</w:t>
            </w:r>
            <w:r w:rsidR="00267E5F">
              <w:rPr>
                <w:spacing w:val="-3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 xml:space="preserve">TRANSPORT CORRIDORS: </w:t>
            </w:r>
            <w:r w:rsidR="00267E5F">
              <w:rPr>
                <w:w w:val="105"/>
              </w:rPr>
              <w:t>IN THE CONTEXT OF REHABILITATION</w:t>
            </w:r>
          </w:hyperlink>
        </w:p>
        <w:p w:rsidR="00424FBD" w:rsidRDefault="00424FBD">
          <w:pPr>
            <w:pStyle w:val="TOC5"/>
            <w:tabs>
              <w:tab w:val="left" w:leader="dot" w:pos="6529"/>
            </w:tabs>
            <w:spacing w:after="240" w:line="197" w:lineRule="exact"/>
          </w:pPr>
          <w:hyperlink w:anchor="_TOC_250007" w:history="1">
            <w:r w:rsidR="00267E5F">
              <w:t>OF</w:t>
            </w:r>
            <w:r w:rsidR="00267E5F">
              <w:rPr>
                <w:spacing w:val="22"/>
              </w:rPr>
              <w:t xml:space="preserve"> </w:t>
            </w:r>
            <w:r w:rsidR="00267E5F">
              <w:t>POST-CONFLICT</w:t>
            </w:r>
            <w:r w:rsidR="00267E5F">
              <w:rPr>
                <w:spacing w:val="24"/>
              </w:rPr>
              <w:t xml:space="preserve"> </w:t>
            </w:r>
            <w:r w:rsidR="00267E5F">
              <w:rPr>
                <w:spacing w:val="-2"/>
              </w:rPr>
              <w:t>TERRITORIES</w:t>
            </w:r>
            <w:r w:rsidR="00267E5F">
              <w:tab/>
            </w:r>
            <w:r w:rsidR="00267E5F">
              <w:rPr>
                <w:spacing w:val="-5"/>
              </w:rPr>
              <w:t>255</w:t>
            </w:r>
          </w:hyperlink>
        </w:p>
        <w:p w:rsidR="00424FBD" w:rsidRDefault="00267E5F">
          <w:pPr>
            <w:pStyle w:val="TOC1"/>
            <w:spacing w:before="75"/>
          </w:pPr>
          <w:r>
            <w:t>Краснопьоров</w:t>
          </w:r>
          <w:r>
            <w:rPr>
              <w:spacing w:val="20"/>
            </w:rPr>
            <w:t xml:space="preserve"> </w:t>
          </w:r>
          <w:r>
            <w:t>П.</w:t>
          </w:r>
          <w:r>
            <w:rPr>
              <w:spacing w:val="21"/>
            </w:rPr>
            <w:t xml:space="preserve"> </w:t>
          </w:r>
          <w:r>
            <w:rPr>
              <w:spacing w:val="-5"/>
            </w:rPr>
            <w:t>В.</w:t>
          </w:r>
        </w:p>
        <w:p w:rsidR="00424FBD" w:rsidRDefault="00267E5F">
          <w:pPr>
            <w:pStyle w:val="TOC2"/>
            <w:spacing w:line="195" w:lineRule="exact"/>
          </w:pPr>
          <w:r>
            <w:t>ЕКСПОРТ-ОРІЄНТОВАНЕ</w:t>
          </w:r>
          <w:r>
            <w:rPr>
              <w:spacing w:val="48"/>
            </w:rPr>
            <w:t xml:space="preserve"> </w:t>
          </w:r>
          <w:r>
            <w:t>ЕКОНОМІЧНЕ</w:t>
          </w:r>
          <w:r>
            <w:rPr>
              <w:spacing w:val="49"/>
            </w:rPr>
            <w:t xml:space="preserve"> </w:t>
          </w:r>
          <w:r>
            <w:rPr>
              <w:spacing w:val="-2"/>
            </w:rPr>
            <w:t>ЗРОСТАННЯ</w:t>
          </w:r>
        </w:p>
        <w:p w:rsidR="00424FBD" w:rsidRDefault="00267E5F">
          <w:pPr>
            <w:pStyle w:val="TOC2"/>
            <w:tabs>
              <w:tab w:val="left" w:leader="dot" w:pos="6330"/>
            </w:tabs>
          </w:pPr>
          <w:r>
            <w:lastRenderedPageBreak/>
            <w:t>У</w:t>
          </w:r>
          <w:r>
            <w:rPr>
              <w:spacing w:val="17"/>
            </w:rPr>
            <w:t xml:space="preserve"> </w:t>
          </w:r>
          <w:r>
            <w:t>БАНГЛАДЕШ:</w:t>
          </w:r>
          <w:r>
            <w:rPr>
              <w:spacing w:val="17"/>
            </w:rPr>
            <w:t xml:space="preserve"> </w:t>
          </w:r>
          <w:r>
            <w:t>УСПІХИ</w:t>
          </w:r>
          <w:r>
            <w:rPr>
              <w:spacing w:val="19"/>
            </w:rPr>
            <w:t xml:space="preserve"> </w:t>
          </w:r>
          <w:r>
            <w:t>ТА</w:t>
          </w:r>
          <w:r>
            <w:rPr>
              <w:spacing w:val="18"/>
            </w:rPr>
            <w:t xml:space="preserve"> </w:t>
          </w:r>
          <w:r>
            <w:rPr>
              <w:spacing w:val="-2"/>
            </w:rPr>
            <w:t>ДОСЯГНЕННЯ</w:t>
          </w:r>
          <w:r>
            <w:tab/>
          </w:r>
          <w:r>
            <w:rPr>
              <w:spacing w:val="-5"/>
            </w:rPr>
            <w:t>259</w:t>
          </w:r>
        </w:p>
        <w:p w:rsidR="00424FBD" w:rsidRDefault="00424FBD">
          <w:pPr>
            <w:pStyle w:val="TOC1"/>
            <w:spacing w:before="75"/>
          </w:pPr>
          <w:hyperlink w:anchor="_TOC_250006" w:history="1">
            <w:r w:rsidR="00267E5F">
              <w:t>Okhrimenko</w:t>
            </w:r>
            <w:r w:rsidR="00267E5F">
              <w:rPr>
                <w:spacing w:val="29"/>
              </w:rPr>
              <w:t xml:space="preserve"> </w:t>
            </w:r>
            <w:r w:rsidR="00267E5F">
              <w:rPr>
                <w:spacing w:val="-2"/>
              </w:rPr>
              <w:t>Oksana</w:t>
            </w:r>
          </w:hyperlink>
        </w:p>
        <w:p w:rsidR="00424FBD" w:rsidRDefault="00424FBD">
          <w:pPr>
            <w:pStyle w:val="TOC2"/>
            <w:spacing w:line="195" w:lineRule="exact"/>
          </w:pPr>
          <w:hyperlink w:anchor="_TOC_250005" w:history="1">
            <w:r w:rsidR="00267E5F">
              <w:t>GLOBALIZATION</w:t>
            </w:r>
            <w:r w:rsidR="00267E5F">
              <w:rPr>
                <w:spacing w:val="42"/>
              </w:rPr>
              <w:t xml:space="preserve"> </w:t>
            </w:r>
            <w:r w:rsidR="00267E5F">
              <w:rPr>
                <w:spacing w:val="-2"/>
              </w:rPr>
              <w:t>DYNAMICS</w:t>
            </w:r>
          </w:hyperlink>
        </w:p>
        <w:p w:rsidR="00424FBD" w:rsidRDefault="00424FBD">
          <w:pPr>
            <w:pStyle w:val="TOC2"/>
            <w:tabs>
              <w:tab w:val="left" w:leader="dot" w:pos="6330"/>
            </w:tabs>
          </w:pPr>
          <w:hyperlink w:anchor="_TOC_250004" w:history="1">
            <w:r w:rsidR="00267E5F">
              <w:rPr>
                <w:spacing w:val="-2"/>
                <w:w w:val="105"/>
              </w:rPr>
              <w:t>AND</w:t>
            </w:r>
            <w:r w:rsidR="00267E5F">
              <w:rPr>
                <w:spacing w:val="-4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GLOBALIZATION</w:t>
            </w:r>
            <w:r w:rsidR="00267E5F">
              <w:rPr>
                <w:spacing w:val="-4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SHIFTS</w:t>
            </w:r>
            <w:r w:rsidR="00267E5F">
              <w:rPr>
                <w:spacing w:val="-5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–</w:t>
            </w:r>
            <w:r w:rsidR="00267E5F">
              <w:rPr>
                <w:spacing w:val="-3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THE</w:t>
            </w:r>
            <w:r w:rsidR="00267E5F">
              <w:rPr>
                <w:spacing w:val="-4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PATH</w:t>
            </w:r>
            <w:r w:rsidR="00267E5F">
              <w:rPr>
                <w:spacing w:val="-5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TO</w:t>
            </w:r>
            <w:r w:rsidR="00267E5F">
              <w:rPr>
                <w:spacing w:val="-4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PROGRESS</w:t>
            </w:r>
            <w:r w:rsidR="00267E5F">
              <w:tab/>
            </w:r>
            <w:r w:rsidR="00267E5F">
              <w:rPr>
                <w:spacing w:val="-5"/>
                <w:w w:val="105"/>
              </w:rPr>
              <w:t>264</w:t>
            </w:r>
          </w:hyperlink>
        </w:p>
        <w:p w:rsidR="00424FBD" w:rsidRDefault="00424FBD">
          <w:pPr>
            <w:pStyle w:val="TOC1"/>
          </w:pPr>
          <w:hyperlink w:anchor="_TOC_250003" w:history="1">
            <w:r w:rsidR="00267E5F">
              <w:t>Semenenko</w:t>
            </w:r>
            <w:r w:rsidR="00267E5F">
              <w:rPr>
                <w:spacing w:val="25"/>
              </w:rPr>
              <w:t xml:space="preserve"> </w:t>
            </w:r>
            <w:r w:rsidR="00267E5F">
              <w:rPr>
                <w:spacing w:val="-2"/>
              </w:rPr>
              <w:t>Tetiana</w:t>
            </w:r>
          </w:hyperlink>
        </w:p>
        <w:p w:rsidR="00424FBD" w:rsidRDefault="00424FBD">
          <w:pPr>
            <w:pStyle w:val="TOC2"/>
            <w:tabs>
              <w:tab w:val="left" w:leader="dot" w:pos="6330"/>
            </w:tabs>
            <w:spacing w:line="208" w:lineRule="exact"/>
          </w:pPr>
          <w:hyperlink w:anchor="_TOC_250002" w:history="1">
            <w:r w:rsidR="00267E5F">
              <w:t>THE</w:t>
            </w:r>
            <w:r w:rsidR="00267E5F">
              <w:rPr>
                <w:spacing w:val="18"/>
              </w:rPr>
              <w:t xml:space="preserve"> </w:t>
            </w:r>
            <w:r w:rsidR="00267E5F">
              <w:t>MAIN</w:t>
            </w:r>
            <w:r w:rsidR="00267E5F">
              <w:rPr>
                <w:spacing w:val="19"/>
              </w:rPr>
              <w:t xml:space="preserve"> </w:t>
            </w:r>
            <w:r w:rsidR="00267E5F">
              <w:t>CONCEPT</w:t>
            </w:r>
            <w:r w:rsidR="00267E5F">
              <w:rPr>
                <w:spacing w:val="18"/>
              </w:rPr>
              <w:t xml:space="preserve"> </w:t>
            </w:r>
            <w:r w:rsidR="00267E5F">
              <w:t>OF</w:t>
            </w:r>
            <w:r w:rsidR="00267E5F">
              <w:rPr>
                <w:spacing w:val="19"/>
              </w:rPr>
              <w:t xml:space="preserve"> </w:t>
            </w:r>
            <w:r w:rsidR="00267E5F">
              <w:t>INTEGRATED</w:t>
            </w:r>
            <w:r w:rsidR="00267E5F">
              <w:rPr>
                <w:spacing w:val="20"/>
              </w:rPr>
              <w:t xml:space="preserve"> </w:t>
            </w:r>
            <w:r w:rsidR="00267E5F">
              <w:rPr>
                <w:spacing w:val="-2"/>
              </w:rPr>
              <w:t>REPORING</w:t>
            </w:r>
            <w:r w:rsidR="00267E5F">
              <w:tab/>
            </w:r>
            <w:r w:rsidR="00267E5F">
              <w:rPr>
                <w:spacing w:val="-5"/>
              </w:rPr>
              <w:t>269</w:t>
            </w:r>
          </w:hyperlink>
        </w:p>
        <w:p w:rsidR="00424FBD" w:rsidRDefault="00424FBD">
          <w:pPr>
            <w:pStyle w:val="TOC1"/>
          </w:pPr>
          <w:hyperlink w:anchor="_TOC_250001" w:history="1">
            <w:r w:rsidR="00267E5F">
              <w:rPr>
                <w:spacing w:val="-2"/>
                <w:w w:val="105"/>
              </w:rPr>
              <w:t>Пащенко</w:t>
            </w:r>
            <w:r w:rsidR="00267E5F">
              <w:rPr>
                <w:spacing w:val="-5"/>
                <w:w w:val="105"/>
              </w:rPr>
              <w:t xml:space="preserve"> </w:t>
            </w:r>
            <w:r w:rsidR="00267E5F">
              <w:rPr>
                <w:spacing w:val="-2"/>
                <w:w w:val="105"/>
              </w:rPr>
              <w:t>Т.</w:t>
            </w:r>
            <w:r w:rsidR="00267E5F">
              <w:rPr>
                <w:spacing w:val="-3"/>
                <w:w w:val="105"/>
              </w:rPr>
              <w:t xml:space="preserve"> </w:t>
            </w:r>
            <w:r w:rsidR="00267E5F">
              <w:rPr>
                <w:spacing w:val="-5"/>
                <w:w w:val="105"/>
              </w:rPr>
              <w:t>А.</w:t>
            </w:r>
          </w:hyperlink>
        </w:p>
        <w:p w:rsidR="00424FBD" w:rsidRDefault="00424FBD">
          <w:pPr>
            <w:pStyle w:val="TOC2"/>
            <w:tabs>
              <w:tab w:val="left" w:leader="dot" w:pos="6307"/>
            </w:tabs>
            <w:spacing w:line="208" w:lineRule="exact"/>
          </w:pPr>
          <w:hyperlink w:anchor="_TOC_250000" w:history="1">
            <w:r w:rsidR="00267E5F">
              <w:t>ВПЛИВ</w:t>
            </w:r>
            <w:r w:rsidR="00267E5F">
              <w:rPr>
                <w:spacing w:val="17"/>
              </w:rPr>
              <w:t xml:space="preserve"> </w:t>
            </w:r>
            <w:r w:rsidR="00267E5F">
              <w:t>ПАНДЕМІЇ</w:t>
            </w:r>
            <w:r w:rsidR="00267E5F">
              <w:rPr>
                <w:spacing w:val="17"/>
              </w:rPr>
              <w:t xml:space="preserve"> </w:t>
            </w:r>
            <w:r w:rsidR="00267E5F">
              <w:t>COVID-19</w:t>
            </w:r>
            <w:r w:rsidR="00267E5F">
              <w:rPr>
                <w:spacing w:val="17"/>
              </w:rPr>
              <w:t xml:space="preserve"> </w:t>
            </w:r>
            <w:r w:rsidR="00267E5F">
              <w:t>НА</w:t>
            </w:r>
            <w:r w:rsidR="00267E5F">
              <w:rPr>
                <w:spacing w:val="17"/>
              </w:rPr>
              <w:t xml:space="preserve"> </w:t>
            </w:r>
            <w:r w:rsidR="00267E5F">
              <w:rPr>
                <w:spacing w:val="-2"/>
              </w:rPr>
              <w:t>НЕОБАНКИ</w:t>
            </w:r>
            <w:r w:rsidR="00267E5F">
              <w:tab/>
            </w:r>
            <w:r w:rsidR="00267E5F">
              <w:rPr>
                <w:spacing w:val="-5"/>
              </w:rPr>
              <w:t>272</w:t>
            </w:r>
          </w:hyperlink>
        </w:p>
      </w:sdtContent>
    </w:sdt>
    <w:p w:rsidR="00424FBD" w:rsidRDefault="00424FBD">
      <w:pPr>
        <w:pStyle w:val="TOC2"/>
        <w:spacing w:line="208" w:lineRule="exact"/>
        <w:sectPr w:rsidR="00424FBD">
          <w:type w:val="continuous"/>
          <w:pgSz w:w="8400" w:h="11910"/>
          <w:pgMar w:top="766" w:right="850" w:bottom="1141" w:left="566" w:header="0" w:footer="688" w:gutter="0"/>
          <w:cols w:space="720"/>
        </w:sectPr>
      </w:pPr>
    </w:p>
    <w:p w:rsidR="00424FBD" w:rsidRDefault="00267E5F">
      <w:pPr>
        <w:pStyle w:val="Heading5"/>
        <w:spacing w:before="79"/>
        <w:ind w:left="483"/>
      </w:pPr>
      <w:r>
        <w:lastRenderedPageBreak/>
        <w:t>Рогова</w:t>
      </w:r>
      <w:r>
        <w:rPr>
          <w:spacing w:val="-6"/>
        </w:rPr>
        <w:t xml:space="preserve"> </w:t>
      </w:r>
      <w:r>
        <w:t>Наталія</w:t>
      </w:r>
      <w:r>
        <w:rPr>
          <w:spacing w:val="-1"/>
        </w:rPr>
        <w:t xml:space="preserve"> </w:t>
      </w:r>
      <w:r>
        <w:rPr>
          <w:spacing w:val="-2"/>
        </w:rPr>
        <w:t>Володимирівна</w:t>
      </w:r>
    </w:p>
    <w:p w:rsidR="00424FBD" w:rsidRDefault="00267E5F">
      <w:pPr>
        <w:spacing w:before="3"/>
        <w:ind w:left="484"/>
        <w:jc w:val="center"/>
        <w:rPr>
          <w:i/>
          <w:sz w:val="21"/>
        </w:rPr>
      </w:pPr>
      <w:r>
        <w:rPr>
          <w:i/>
          <w:sz w:val="21"/>
        </w:rPr>
        <w:t>кандидат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технічних</w:t>
      </w:r>
      <w:r>
        <w:rPr>
          <w:i/>
          <w:spacing w:val="-1"/>
          <w:sz w:val="21"/>
        </w:rPr>
        <w:t xml:space="preserve"> </w:t>
      </w:r>
      <w:r>
        <w:rPr>
          <w:i/>
          <w:spacing w:val="-2"/>
          <w:sz w:val="21"/>
        </w:rPr>
        <w:t>наук,</w:t>
      </w:r>
    </w:p>
    <w:p w:rsidR="00424FBD" w:rsidRDefault="00267E5F">
      <w:pPr>
        <w:spacing w:before="39" w:line="278" w:lineRule="auto"/>
        <w:ind w:left="932" w:right="446"/>
        <w:jc w:val="center"/>
        <w:rPr>
          <w:i/>
          <w:sz w:val="21"/>
        </w:rPr>
      </w:pPr>
      <w:r>
        <w:rPr>
          <w:i/>
          <w:sz w:val="21"/>
        </w:rPr>
        <w:t>доцент кафедри готельно-ресторанної та курортної справи, Навчально-науковий інститут денної освіти</w:t>
      </w:r>
    </w:p>
    <w:p w:rsidR="00424FBD" w:rsidRDefault="00267E5F">
      <w:pPr>
        <w:spacing w:before="1" w:line="278" w:lineRule="auto"/>
        <w:ind w:left="1272" w:right="786"/>
        <w:jc w:val="center"/>
        <w:rPr>
          <w:i/>
          <w:sz w:val="21"/>
        </w:rPr>
      </w:pPr>
      <w:r>
        <w:rPr>
          <w:i/>
          <w:sz w:val="21"/>
        </w:rPr>
        <w:t>«Полтавський університет економіки і торгівлі» ORCID: https://orcid.org/0000-0002-5189-9058</w:t>
      </w:r>
    </w:p>
    <w:p w:rsidR="00424FBD" w:rsidRDefault="00267E5F">
      <w:pPr>
        <w:pStyle w:val="Heading5"/>
        <w:spacing w:before="84"/>
        <w:ind w:left="483"/>
      </w:pPr>
      <w:r>
        <w:t>Оніщенко</w:t>
      </w:r>
      <w:r>
        <w:rPr>
          <w:spacing w:val="-4"/>
        </w:rPr>
        <w:t xml:space="preserve"> </w:t>
      </w:r>
      <w:r>
        <w:t>Олексій</w:t>
      </w:r>
      <w:r>
        <w:rPr>
          <w:spacing w:val="-3"/>
        </w:rPr>
        <w:t xml:space="preserve"> </w:t>
      </w:r>
      <w:r>
        <w:rPr>
          <w:spacing w:val="-2"/>
        </w:rPr>
        <w:t>Дмитрович</w:t>
      </w:r>
    </w:p>
    <w:p w:rsidR="00424FBD" w:rsidRDefault="00267E5F">
      <w:pPr>
        <w:spacing w:before="3"/>
        <w:ind w:left="484"/>
        <w:jc w:val="center"/>
        <w:rPr>
          <w:i/>
          <w:sz w:val="21"/>
        </w:rPr>
      </w:pPr>
      <w:r>
        <w:rPr>
          <w:i/>
          <w:spacing w:val="-2"/>
          <w:sz w:val="21"/>
        </w:rPr>
        <w:t>аспірант,</w:t>
      </w:r>
    </w:p>
    <w:p w:rsidR="00424FBD" w:rsidRDefault="00267E5F">
      <w:pPr>
        <w:spacing w:before="40"/>
        <w:ind w:left="483"/>
        <w:jc w:val="center"/>
        <w:rPr>
          <w:i/>
          <w:sz w:val="21"/>
        </w:rPr>
      </w:pPr>
      <w:r>
        <w:rPr>
          <w:i/>
          <w:sz w:val="21"/>
        </w:rPr>
        <w:t>Навчально-науковий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інститут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денної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освіти</w:t>
      </w:r>
    </w:p>
    <w:p w:rsidR="00424FBD" w:rsidRDefault="00267E5F">
      <w:pPr>
        <w:spacing w:before="39" w:line="278" w:lineRule="auto"/>
        <w:ind w:left="1272" w:right="786"/>
        <w:jc w:val="center"/>
        <w:rPr>
          <w:i/>
          <w:sz w:val="21"/>
        </w:rPr>
      </w:pPr>
      <w:r>
        <w:rPr>
          <w:i/>
          <w:sz w:val="21"/>
        </w:rPr>
        <w:t>«Полтавський університет економіки і торгівлі» ORCID: https://orcid.org/0009-0001-9446-3983</w:t>
      </w:r>
    </w:p>
    <w:p w:rsidR="00424FBD" w:rsidRDefault="00424FBD">
      <w:pPr>
        <w:pStyle w:val="a3"/>
        <w:spacing w:before="35"/>
        <w:ind w:left="0" w:firstLine="0"/>
        <w:jc w:val="left"/>
        <w:rPr>
          <w:i/>
        </w:rPr>
      </w:pPr>
    </w:p>
    <w:p w:rsidR="00424FBD" w:rsidRDefault="00267E5F">
      <w:pPr>
        <w:pStyle w:val="Heading3"/>
        <w:spacing w:before="1"/>
        <w:ind w:left="833"/>
      </w:pPr>
      <w:r>
        <w:rPr>
          <w:spacing w:val="-2"/>
          <w:sz w:val="21"/>
        </w:rPr>
        <w:t>DOI:</w:t>
      </w:r>
      <w:r>
        <w:rPr>
          <w:spacing w:val="48"/>
          <w:sz w:val="21"/>
        </w:rPr>
        <w:t xml:space="preserve"> </w:t>
      </w:r>
      <w:r>
        <w:rPr>
          <w:spacing w:val="-2"/>
        </w:rPr>
        <w:t>https://doi.org/10.36059/978-966-397-439-2-</w:t>
      </w:r>
      <w:r>
        <w:rPr>
          <w:spacing w:val="-5"/>
        </w:rPr>
        <w:t>24</w:t>
      </w:r>
    </w:p>
    <w:p w:rsidR="00424FBD" w:rsidRDefault="00424FBD">
      <w:pPr>
        <w:pStyle w:val="a3"/>
        <w:spacing w:before="68"/>
        <w:ind w:left="0" w:firstLine="0"/>
        <w:jc w:val="left"/>
        <w:rPr>
          <w:i/>
          <w:sz w:val="22"/>
        </w:rPr>
      </w:pPr>
    </w:p>
    <w:p w:rsidR="00424FBD" w:rsidRDefault="00267E5F">
      <w:pPr>
        <w:pStyle w:val="Heading4"/>
        <w:spacing w:line="278" w:lineRule="auto"/>
        <w:ind w:left="693" w:right="207"/>
      </w:pPr>
      <w:r>
        <w:t>УПРАВЛІННЯ ГОТЕЛЬНО-РЕСТОРАННОЮ ІНДУСТРІЄЮ В ПОСТВІЙСЬКОВИЙ ЧАС</w:t>
      </w:r>
    </w:p>
    <w:p w:rsidR="00424FBD" w:rsidRDefault="00424FBD">
      <w:pPr>
        <w:pStyle w:val="a3"/>
        <w:spacing w:before="39"/>
        <w:ind w:left="0" w:firstLine="0"/>
        <w:jc w:val="left"/>
        <w:rPr>
          <w:b/>
        </w:rPr>
      </w:pPr>
    </w:p>
    <w:p w:rsidR="00424FBD" w:rsidRDefault="00267E5F">
      <w:pPr>
        <w:pStyle w:val="a3"/>
        <w:spacing w:before="0" w:line="278" w:lineRule="auto"/>
        <w:ind w:right="145"/>
      </w:pPr>
      <w:r>
        <w:t>Функціонування готельно-ресторанного бізнесу та його результативність визначаються впливом численних чинників, серед яких особливу вагу мають економічна і політична стабільність країни. Під час військових конфліктів ці фактори стають критично важливими, зу</w:t>
      </w:r>
      <w:r>
        <w:t>мовлюючи глибокі зміни у сфері гостинності. У воєнний період готельно-ресторанна індустрія працює в умовах значної</w:t>
      </w:r>
      <w:r>
        <w:rPr>
          <w:spacing w:val="-4"/>
        </w:rPr>
        <w:t xml:space="preserve"> </w:t>
      </w:r>
      <w:r>
        <w:t>складності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непередбачуваності,</w:t>
      </w:r>
      <w:r>
        <w:rPr>
          <w:spacing w:val="-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впливає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поточну діяльність, так і на перспективи відновлення.</w:t>
      </w:r>
    </w:p>
    <w:p w:rsidR="00424FBD" w:rsidRDefault="00267E5F">
      <w:pPr>
        <w:pStyle w:val="a3"/>
        <w:spacing w:before="3" w:line="278" w:lineRule="auto"/>
        <w:ind w:right="145"/>
      </w:pPr>
      <w:r>
        <w:t>Аналізуючи готельний сектор, варто з</w:t>
      </w:r>
      <w:r>
        <w:t>азначити, що у період з</w:t>
      </w:r>
      <w:r>
        <w:rPr>
          <w:spacing w:val="80"/>
        </w:rPr>
        <w:t xml:space="preserve"> </w:t>
      </w:r>
      <w:r>
        <w:t>2010 по 2021 роки спостерігалося зниження кількості закладів тимчасового</w:t>
      </w:r>
      <w:r>
        <w:rPr>
          <w:spacing w:val="80"/>
        </w:rPr>
        <w:t xml:space="preserve"> </w:t>
      </w:r>
      <w:r>
        <w:t>розміщення,</w:t>
      </w:r>
      <w:r>
        <w:rPr>
          <w:spacing w:val="80"/>
        </w:rPr>
        <w:t xml:space="preserve"> </w:t>
      </w:r>
      <w:r>
        <w:t>від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113</w:t>
      </w:r>
      <w:r>
        <w:rPr>
          <w:spacing w:val="80"/>
        </w:rPr>
        <w:t xml:space="preserve"> </w:t>
      </w:r>
      <w:r>
        <w:t>об’єктів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2010</w:t>
      </w:r>
      <w:r>
        <w:rPr>
          <w:spacing w:val="80"/>
        </w:rPr>
        <w:t xml:space="preserve"> </w:t>
      </w:r>
      <w:r>
        <w:t>році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8 127 у 2021 році. Із початком 2022 року статистичний облік даних суттєво</w:t>
      </w:r>
      <w:r>
        <w:rPr>
          <w:spacing w:val="-5"/>
        </w:rPr>
        <w:t xml:space="preserve"> </w:t>
      </w:r>
      <w:r>
        <w:t>ускладнився,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створює</w:t>
      </w:r>
      <w:r>
        <w:rPr>
          <w:spacing w:val="-6"/>
        </w:rPr>
        <w:t xml:space="preserve"> </w:t>
      </w:r>
      <w:r>
        <w:t>обмеження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кількісного</w:t>
      </w:r>
      <w:r>
        <w:rPr>
          <w:spacing w:val="-5"/>
        </w:rPr>
        <w:t xml:space="preserve"> </w:t>
      </w:r>
      <w:r>
        <w:t xml:space="preserve">аналізу в умовах війни. Попри це, суб’єкти галузі відзначають значні фінансові втрати, спричинені масштабними бойовими діями. Зокрема, у лютому-березні 2022 року відбувся повний спад туристичних потоків, масове скасування заходів та бронювань, </w:t>
      </w:r>
      <w:r>
        <w:t>рівень яких досяг 98% [1].</w:t>
      </w:r>
    </w:p>
    <w:p w:rsidR="00424FBD" w:rsidRDefault="00424FBD">
      <w:pPr>
        <w:pStyle w:val="a3"/>
        <w:spacing w:line="278" w:lineRule="auto"/>
        <w:sectPr w:rsidR="00424FBD">
          <w:pgSz w:w="8400" w:h="11910"/>
          <w:pgMar w:top="760" w:right="850" w:bottom="880" w:left="566" w:header="0" w:footer="673" w:gutter="0"/>
          <w:cols w:space="720"/>
        </w:sectPr>
      </w:pPr>
    </w:p>
    <w:p w:rsidR="00424FBD" w:rsidRDefault="00267E5F">
      <w:pPr>
        <w:pStyle w:val="a3"/>
        <w:spacing w:before="80" w:line="278" w:lineRule="auto"/>
        <w:ind w:left="433" w:right="346"/>
      </w:pPr>
      <w:r>
        <w:lastRenderedPageBreak/>
        <w:t>На сьогодні лише 20% готельних закладів продовжують функціонувати в Україні, причому 90% із них належать до бюджетного сегмента, що забезпечує лише 2–3% довоєнного обсягу фінансових</w:t>
      </w:r>
      <w:r>
        <w:rPr>
          <w:spacing w:val="-10"/>
        </w:rPr>
        <w:t xml:space="preserve"> </w:t>
      </w:r>
      <w:r>
        <w:t>надходжень.</w:t>
      </w:r>
      <w:r>
        <w:rPr>
          <w:spacing w:val="-10"/>
        </w:rPr>
        <w:t xml:space="preserve"> </w:t>
      </w:r>
      <w:r>
        <w:t>Військові</w:t>
      </w:r>
      <w:r>
        <w:rPr>
          <w:spacing w:val="-10"/>
        </w:rPr>
        <w:t xml:space="preserve"> </w:t>
      </w:r>
      <w:r>
        <w:t>дії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ти</w:t>
      </w:r>
      <w:r>
        <w:t>мчасова</w:t>
      </w:r>
      <w:r>
        <w:rPr>
          <w:spacing w:val="-10"/>
        </w:rPr>
        <w:t xml:space="preserve"> </w:t>
      </w:r>
      <w:r>
        <w:t>окупація</w:t>
      </w:r>
      <w:r>
        <w:rPr>
          <w:spacing w:val="-10"/>
        </w:rPr>
        <w:t xml:space="preserve"> </w:t>
      </w:r>
      <w:r>
        <w:t>частини територій спричинили значні пошкодження або знищення інфраструктури. Водночас ресторанний бізнес демонструє певну відмінність у тенденціях: попри позитивну динаміку розвитку до війни,</w:t>
      </w:r>
      <w:r>
        <w:rPr>
          <w:spacing w:val="-8"/>
        </w:rPr>
        <w:t xml:space="preserve"> </w:t>
      </w:r>
      <w:r>
        <w:t>навіть</w:t>
      </w:r>
      <w:r>
        <w:rPr>
          <w:spacing w:val="-10"/>
        </w:rPr>
        <w:t xml:space="preserve"> </w:t>
      </w:r>
      <w:r>
        <w:t>після</w:t>
      </w:r>
      <w:r>
        <w:rPr>
          <w:spacing w:val="-8"/>
        </w:rPr>
        <w:t xml:space="preserve"> </w:t>
      </w:r>
      <w:r>
        <w:t>пандемії</w:t>
      </w:r>
      <w:r>
        <w:rPr>
          <w:spacing w:val="-10"/>
        </w:rPr>
        <w:t xml:space="preserve"> </w:t>
      </w:r>
      <w:r>
        <w:t>COVID-19,</w:t>
      </w:r>
      <w:r>
        <w:rPr>
          <w:spacing w:val="-8"/>
        </w:rPr>
        <w:t xml:space="preserve"> </w:t>
      </w:r>
      <w:r>
        <w:t>галузь</w:t>
      </w:r>
      <w:r>
        <w:rPr>
          <w:spacing w:val="-11"/>
        </w:rPr>
        <w:t xml:space="preserve"> </w:t>
      </w:r>
      <w:r>
        <w:t>зазнала</w:t>
      </w:r>
      <w:r>
        <w:rPr>
          <w:spacing w:val="-11"/>
        </w:rPr>
        <w:t xml:space="preserve"> </w:t>
      </w:r>
      <w:r>
        <w:t>значних</w:t>
      </w:r>
      <w:r>
        <w:rPr>
          <w:spacing w:val="-10"/>
        </w:rPr>
        <w:t xml:space="preserve"> </w:t>
      </w:r>
      <w:r>
        <w:t>втрат. Пандемія</w:t>
      </w:r>
      <w:r>
        <w:rPr>
          <w:spacing w:val="40"/>
        </w:rPr>
        <w:t xml:space="preserve"> </w:t>
      </w:r>
      <w:r>
        <w:t>спричинила</w:t>
      </w:r>
      <w:r>
        <w:rPr>
          <w:spacing w:val="40"/>
        </w:rPr>
        <w:t xml:space="preserve"> </w:t>
      </w:r>
      <w:r>
        <w:t>зменшення</w:t>
      </w:r>
      <w:r>
        <w:rPr>
          <w:spacing w:val="40"/>
        </w:rPr>
        <w:t xml:space="preserve"> </w:t>
      </w:r>
      <w:r>
        <w:t>кількості</w:t>
      </w:r>
      <w:r>
        <w:rPr>
          <w:spacing w:val="40"/>
        </w:rPr>
        <w:t xml:space="preserve"> </w:t>
      </w:r>
      <w:r>
        <w:t>закладів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r>
        <w:t>63</w:t>
      </w:r>
      <w:r>
        <w:rPr>
          <w:spacing w:val="40"/>
        </w:rPr>
        <w:t xml:space="preserve"> </w:t>
      </w:r>
      <w:r>
        <w:t>329</w:t>
      </w:r>
      <w:r>
        <w:rPr>
          <w:spacing w:val="40"/>
        </w:rPr>
        <w:t xml:space="preserve"> </w:t>
      </w:r>
      <w:r>
        <w:t>до 61</w:t>
      </w:r>
      <w:r>
        <w:rPr>
          <w:spacing w:val="7"/>
        </w:rPr>
        <w:t xml:space="preserve"> </w:t>
      </w:r>
      <w:r>
        <w:t>648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2020–2021</w:t>
      </w:r>
      <w:r>
        <w:rPr>
          <w:spacing w:val="7"/>
        </w:rPr>
        <w:t xml:space="preserve"> </w:t>
      </w:r>
      <w:r>
        <w:t>роках,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станом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травень</w:t>
      </w:r>
      <w:r>
        <w:rPr>
          <w:spacing w:val="7"/>
        </w:rPr>
        <w:t xml:space="preserve"> </w:t>
      </w:r>
      <w:r>
        <w:t>2022</w:t>
      </w:r>
      <w:r>
        <w:rPr>
          <w:spacing w:val="7"/>
        </w:rPr>
        <w:t xml:space="preserve"> </w:t>
      </w:r>
      <w:r>
        <w:t>року</w:t>
      </w:r>
      <w:r>
        <w:rPr>
          <w:spacing w:val="8"/>
        </w:rPr>
        <w:t xml:space="preserve"> </w:t>
      </w:r>
      <w:r>
        <w:rPr>
          <w:spacing w:val="-2"/>
        </w:rPr>
        <w:t>закрилося</w:t>
      </w:r>
    </w:p>
    <w:p w:rsidR="00424FBD" w:rsidRDefault="00267E5F">
      <w:pPr>
        <w:pStyle w:val="a3"/>
        <w:spacing w:before="3"/>
        <w:ind w:left="433" w:firstLine="0"/>
      </w:pPr>
      <w:r>
        <w:t>близько</w:t>
      </w:r>
      <w:r>
        <w:rPr>
          <w:spacing w:val="-4"/>
        </w:rPr>
        <w:t xml:space="preserve"> </w:t>
      </w:r>
      <w:r>
        <w:t>37%</w:t>
      </w:r>
      <w:r>
        <w:rPr>
          <w:spacing w:val="-3"/>
        </w:rPr>
        <w:t xml:space="preserve"> </w:t>
      </w:r>
      <w:r>
        <w:t>підприємств</w:t>
      </w:r>
      <w:r>
        <w:rPr>
          <w:spacing w:val="-2"/>
        </w:rPr>
        <w:t xml:space="preserve"> </w:t>
      </w:r>
      <w:r>
        <w:rPr>
          <w:spacing w:val="-4"/>
        </w:rPr>
        <w:t>[2].</w:t>
      </w:r>
    </w:p>
    <w:p w:rsidR="00424FBD" w:rsidRDefault="00267E5F">
      <w:pPr>
        <w:pStyle w:val="a3"/>
        <w:spacing w:before="39" w:line="278" w:lineRule="auto"/>
        <w:ind w:left="433" w:right="346"/>
      </w:pPr>
      <w:r>
        <w:t>Воєнний стан загострив основні виклики для готельно- ресторанного бізнесу, серед яки</w:t>
      </w:r>
      <w:r>
        <w:t>х виділяються панічні настрої, масовий відтік кадрів (до 60%), порушення логістичних ланцюгів, анулювання контрактів на постачання та комунікаційні проблеми. Навіть заклади, що знаходяться поза межами активних бойових дій, відчувають труднощі через логісти</w:t>
      </w:r>
      <w:r>
        <w:t>чні збої та дефіцит сировини [3].</w:t>
      </w:r>
    </w:p>
    <w:p w:rsidR="00424FBD" w:rsidRDefault="00267E5F">
      <w:pPr>
        <w:pStyle w:val="a3"/>
        <w:spacing w:before="3" w:line="278" w:lineRule="auto"/>
        <w:ind w:left="433" w:right="345"/>
      </w:pPr>
      <w:r>
        <w:t>Підприємства, які змогли продовжити свою діяльність, були змушені оперативно адаптуватися до нових умов, зберігаючи звичний рівень сервісу, забезпечуючи безпеку для клієнтів і підтримуючи</w:t>
      </w:r>
      <w:r>
        <w:rPr>
          <w:spacing w:val="-9"/>
        </w:rPr>
        <w:t xml:space="preserve"> </w:t>
      </w:r>
      <w:r>
        <w:t>персонал.</w:t>
      </w:r>
      <w:r>
        <w:rPr>
          <w:spacing w:val="-10"/>
        </w:rPr>
        <w:t xml:space="preserve"> </w:t>
      </w:r>
      <w:r>
        <w:t>Чимало</w:t>
      </w:r>
      <w:r>
        <w:rPr>
          <w:spacing w:val="-10"/>
        </w:rPr>
        <w:t xml:space="preserve"> </w:t>
      </w:r>
      <w:r>
        <w:t>закладів</w:t>
      </w:r>
      <w:r>
        <w:rPr>
          <w:spacing w:val="-10"/>
        </w:rPr>
        <w:t xml:space="preserve"> </w:t>
      </w:r>
      <w:r>
        <w:t>стали</w:t>
      </w:r>
      <w:r>
        <w:rPr>
          <w:spacing w:val="-9"/>
        </w:rPr>
        <w:t xml:space="preserve"> </w:t>
      </w:r>
      <w:r>
        <w:t>центрами</w:t>
      </w:r>
      <w:r>
        <w:rPr>
          <w:spacing w:val="-9"/>
        </w:rPr>
        <w:t xml:space="preserve"> </w:t>
      </w:r>
      <w:r>
        <w:t>розміщення внутрішньо переміщених осіб, забезпечували гаряче харчування для евакуйованих та надавали приміщення для гуманітарної допомоги.</w:t>
      </w:r>
      <w:r>
        <w:rPr>
          <w:spacing w:val="40"/>
        </w:rPr>
        <w:t xml:space="preserve"> </w:t>
      </w:r>
      <w:r>
        <w:t>У цих умовах впровадження інформаційних технологій, онлайн- маркетинг, системи онлайн-бронювання та віртуаль</w:t>
      </w:r>
      <w:r>
        <w:t>ні тури, набуло ключового значення для збереження конкурентоспроможності.</w:t>
      </w:r>
    </w:p>
    <w:p w:rsidR="00424FBD" w:rsidRDefault="00267E5F">
      <w:pPr>
        <w:pStyle w:val="a3"/>
        <w:spacing w:line="278" w:lineRule="auto"/>
        <w:ind w:left="433" w:right="345"/>
      </w:pPr>
      <w:r>
        <w:t>Прогнозуючи</w:t>
      </w:r>
      <w:r>
        <w:rPr>
          <w:spacing w:val="40"/>
        </w:rPr>
        <w:t xml:space="preserve">  </w:t>
      </w:r>
      <w:r>
        <w:t>післявоєнне</w:t>
      </w:r>
      <w:r>
        <w:rPr>
          <w:spacing w:val="40"/>
        </w:rPr>
        <w:t xml:space="preserve">  </w:t>
      </w:r>
      <w:r>
        <w:t>відновлення,</w:t>
      </w:r>
      <w:r>
        <w:rPr>
          <w:spacing w:val="40"/>
        </w:rPr>
        <w:t xml:space="preserve">  </w:t>
      </w:r>
      <w:r>
        <w:t>варто</w:t>
      </w:r>
      <w:r>
        <w:rPr>
          <w:spacing w:val="40"/>
        </w:rPr>
        <w:t xml:space="preserve">  </w:t>
      </w:r>
      <w:r>
        <w:t>відзначити,</w:t>
      </w:r>
      <w:r>
        <w:rPr>
          <w:spacing w:val="40"/>
        </w:rPr>
        <w:t xml:space="preserve"> </w:t>
      </w:r>
      <w:r>
        <w:t>що ефективна реабілітація готельно-ресторанного бізнесу має інтегруватися у загальнонаціональний план відбудови. До основни</w:t>
      </w:r>
      <w:r>
        <w:t>х стратегій слід включити державну підтримку, усунення логістичних проблем, орієнтацію на популяризацію здорового способу життя, а також розширення спектра бюджетних послуг.</w:t>
      </w:r>
    </w:p>
    <w:p w:rsidR="00424FBD" w:rsidRDefault="00267E5F">
      <w:pPr>
        <w:pStyle w:val="a3"/>
        <w:spacing w:before="3" w:line="278" w:lineRule="auto"/>
        <w:ind w:left="433" w:right="345"/>
      </w:pPr>
      <w:r>
        <w:t>Отже, готельно-ресторанний бізнес є важливим сегментом національної економіки, ефе</w:t>
      </w:r>
      <w:r>
        <w:t>ктивність якого визначається сукупністю численних чинників, серед яких значну роль відіграє вплив</w:t>
      </w:r>
      <w:r>
        <w:rPr>
          <w:spacing w:val="21"/>
        </w:rPr>
        <w:t xml:space="preserve"> </w:t>
      </w:r>
      <w:r>
        <w:t>військових</w:t>
      </w:r>
      <w:r>
        <w:rPr>
          <w:spacing w:val="24"/>
        </w:rPr>
        <w:t xml:space="preserve"> </w:t>
      </w:r>
      <w:r>
        <w:t>дій.</w:t>
      </w:r>
      <w:r>
        <w:rPr>
          <w:spacing w:val="2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процесі</w:t>
      </w:r>
      <w:r>
        <w:rPr>
          <w:spacing w:val="23"/>
        </w:rPr>
        <w:t xml:space="preserve"> </w:t>
      </w:r>
      <w:r>
        <w:t>розроблення</w:t>
      </w:r>
      <w:r>
        <w:rPr>
          <w:spacing w:val="24"/>
        </w:rPr>
        <w:t xml:space="preserve"> </w:t>
      </w:r>
      <w:r>
        <w:t>плану</w:t>
      </w:r>
      <w:r>
        <w:rPr>
          <w:spacing w:val="23"/>
        </w:rPr>
        <w:t xml:space="preserve"> </w:t>
      </w:r>
      <w:r>
        <w:rPr>
          <w:spacing w:val="-2"/>
        </w:rPr>
        <w:t>післявоєнного</w:t>
      </w:r>
    </w:p>
    <w:p w:rsidR="00424FBD" w:rsidRDefault="00424FBD">
      <w:pPr>
        <w:pStyle w:val="a3"/>
        <w:spacing w:line="278" w:lineRule="auto"/>
        <w:sectPr w:rsidR="00424FBD">
          <w:pgSz w:w="8400" w:h="11910"/>
          <w:pgMar w:top="760" w:right="850" w:bottom="860" w:left="566" w:header="0" w:footer="688" w:gutter="0"/>
          <w:cols w:space="720"/>
        </w:sectPr>
      </w:pPr>
    </w:p>
    <w:p w:rsidR="00424FBD" w:rsidRDefault="00267E5F">
      <w:pPr>
        <w:pStyle w:val="a3"/>
        <w:spacing w:before="80" w:line="278" w:lineRule="auto"/>
        <w:ind w:right="146" w:firstLine="0"/>
      </w:pPr>
      <w:r>
        <w:lastRenderedPageBreak/>
        <w:t>відновлення готельного та ресторанного секторів необхідно враховувати передовий досв</w:t>
      </w:r>
      <w:r>
        <w:t>ід інших країн, які, зазнавши значних втрат через збройні конфлікти чи кризові ситуації, успішно відновили та розвинули індустрію гостинності. Концепція збереження й нарощування економічного потенціалу в цьому контексті передбачає розвиток бюджетних формат</w:t>
      </w:r>
      <w:r>
        <w:t>ів закладів готельно-ресторанного бізнесу, здатних забезпечити населення якісними та доступними послугами розміщення і харчування.</w:t>
      </w:r>
    </w:p>
    <w:p w:rsidR="00424FBD" w:rsidRDefault="00424FBD">
      <w:pPr>
        <w:pStyle w:val="a3"/>
        <w:spacing w:before="41"/>
        <w:ind w:left="0" w:firstLine="0"/>
        <w:jc w:val="left"/>
      </w:pPr>
    </w:p>
    <w:p w:rsidR="00424FBD" w:rsidRDefault="00267E5F">
      <w:pPr>
        <w:pStyle w:val="Heading5"/>
        <w:ind w:left="2112"/>
        <w:jc w:val="both"/>
      </w:pPr>
      <w:r>
        <w:t>Список</w:t>
      </w:r>
      <w:r>
        <w:rPr>
          <w:spacing w:val="-7"/>
        </w:rPr>
        <w:t xml:space="preserve"> </w:t>
      </w:r>
      <w:r>
        <w:t>використаної</w:t>
      </w:r>
      <w:r>
        <w:rPr>
          <w:spacing w:val="-5"/>
        </w:rPr>
        <w:t xml:space="preserve"> </w:t>
      </w:r>
      <w:r>
        <w:rPr>
          <w:spacing w:val="-2"/>
        </w:rPr>
        <w:t>літератури:</w:t>
      </w:r>
    </w:p>
    <w:p w:rsidR="00424FBD" w:rsidRDefault="00267E5F" w:rsidP="00267E5F">
      <w:pPr>
        <w:pStyle w:val="a4"/>
        <w:numPr>
          <w:ilvl w:val="0"/>
          <w:numId w:val="1"/>
        </w:numPr>
        <w:tabs>
          <w:tab w:val="left" w:pos="1138"/>
        </w:tabs>
        <w:spacing w:before="21" w:line="288" w:lineRule="auto"/>
        <w:ind w:firstLine="200"/>
        <w:jc w:val="both"/>
        <w:rPr>
          <w:sz w:val="19"/>
        </w:rPr>
      </w:pPr>
      <w:r>
        <w:rPr>
          <w:w w:val="105"/>
          <w:sz w:val="19"/>
        </w:rPr>
        <w:t>Білас М. Ринок HoReCa під час війни: поточний стан та ключовітенденції.</w:t>
      </w:r>
      <w:r>
        <w:rPr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Вокс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Україна.</w:t>
      </w:r>
      <w:r>
        <w:rPr>
          <w:i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2022.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URL: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 xml:space="preserve">https://voxukraine.org/rynok- </w:t>
      </w:r>
      <w:r>
        <w:rPr>
          <w:spacing w:val="-2"/>
          <w:w w:val="105"/>
          <w:sz w:val="19"/>
        </w:rPr>
        <w:t>horeca-pid-chas-vijny-potochnyj-stan-ta-klyuchovi-tendentsiyi</w:t>
      </w:r>
    </w:p>
    <w:p w:rsidR="00424FBD" w:rsidRDefault="00267E5F" w:rsidP="00267E5F">
      <w:pPr>
        <w:pStyle w:val="a4"/>
        <w:numPr>
          <w:ilvl w:val="0"/>
          <w:numId w:val="1"/>
        </w:numPr>
        <w:tabs>
          <w:tab w:val="left" w:pos="1084"/>
        </w:tabs>
        <w:spacing w:line="288" w:lineRule="auto"/>
        <w:ind w:firstLine="200"/>
        <w:jc w:val="both"/>
        <w:rPr>
          <w:sz w:val="19"/>
        </w:rPr>
      </w:pPr>
      <w:r>
        <w:rPr>
          <w:w w:val="105"/>
          <w:sz w:val="19"/>
        </w:rPr>
        <w:t xml:space="preserve">Рябенька, М.О., &amp; Постова, В.В. Сучасні аспекти управління в закладах готельного та ресторанного бізнесу. </w:t>
      </w:r>
      <w:r>
        <w:rPr>
          <w:i/>
          <w:w w:val="105"/>
          <w:sz w:val="19"/>
        </w:rPr>
        <w:t xml:space="preserve">Проблеми сучасних трансформацій. Серія: економіка та </w:t>
      </w:r>
      <w:r>
        <w:rPr>
          <w:i/>
          <w:w w:val="105"/>
          <w:sz w:val="19"/>
        </w:rPr>
        <w:t xml:space="preserve">управління. </w:t>
      </w:r>
      <w:r>
        <w:rPr>
          <w:w w:val="105"/>
          <w:sz w:val="19"/>
        </w:rPr>
        <w:t xml:space="preserve">2024. No. (13). DOI: </w:t>
      </w:r>
      <w:r>
        <w:rPr>
          <w:spacing w:val="-2"/>
          <w:w w:val="105"/>
          <w:sz w:val="19"/>
        </w:rPr>
        <w:t>https://doi.org/10.54929/2786-5738-2024-13-12-01</w:t>
      </w:r>
    </w:p>
    <w:p w:rsidR="00424FBD" w:rsidRDefault="00267E5F" w:rsidP="00267E5F">
      <w:pPr>
        <w:pStyle w:val="a4"/>
        <w:numPr>
          <w:ilvl w:val="0"/>
          <w:numId w:val="1"/>
        </w:numPr>
        <w:tabs>
          <w:tab w:val="left" w:pos="1053"/>
        </w:tabs>
        <w:spacing w:line="288" w:lineRule="auto"/>
        <w:ind w:right="145" w:firstLine="200"/>
        <w:jc w:val="both"/>
        <w:rPr>
          <w:sz w:val="19"/>
        </w:rPr>
      </w:pPr>
      <w:r>
        <w:rPr>
          <w:w w:val="105"/>
          <w:sz w:val="19"/>
        </w:rPr>
        <w:t xml:space="preserve">Моргулець, О. Б., &amp; Нишенко, О. В. Готельно-ресторанний бізнес </w:t>
      </w:r>
      <w:r>
        <w:rPr>
          <w:sz w:val="19"/>
        </w:rPr>
        <w:t>України</w:t>
      </w:r>
      <w:r>
        <w:rPr>
          <w:spacing w:val="15"/>
          <w:sz w:val="19"/>
        </w:rPr>
        <w:t xml:space="preserve"> </w:t>
      </w:r>
      <w:r>
        <w:rPr>
          <w:sz w:val="19"/>
        </w:rPr>
        <w:t>у</w:t>
      </w:r>
      <w:r>
        <w:rPr>
          <w:spacing w:val="15"/>
          <w:sz w:val="19"/>
        </w:rPr>
        <w:t xml:space="preserve"> </w:t>
      </w:r>
      <w:r>
        <w:rPr>
          <w:sz w:val="19"/>
        </w:rPr>
        <w:t>довоєнний,</w:t>
      </w:r>
      <w:r>
        <w:rPr>
          <w:spacing w:val="15"/>
          <w:sz w:val="19"/>
        </w:rPr>
        <w:t xml:space="preserve"> </w:t>
      </w:r>
      <w:r>
        <w:rPr>
          <w:sz w:val="19"/>
        </w:rPr>
        <w:t>воєнний</w:t>
      </w:r>
      <w:r>
        <w:rPr>
          <w:spacing w:val="15"/>
          <w:sz w:val="19"/>
        </w:rPr>
        <w:t xml:space="preserve"> </w:t>
      </w:r>
      <w:r>
        <w:rPr>
          <w:sz w:val="19"/>
        </w:rPr>
        <w:t>та</w:t>
      </w:r>
      <w:r>
        <w:rPr>
          <w:spacing w:val="15"/>
          <w:sz w:val="19"/>
        </w:rPr>
        <w:t xml:space="preserve"> </w:t>
      </w:r>
      <w:r>
        <w:rPr>
          <w:sz w:val="19"/>
        </w:rPr>
        <w:t>післявоєнний</w:t>
      </w:r>
      <w:r>
        <w:rPr>
          <w:spacing w:val="15"/>
          <w:sz w:val="19"/>
        </w:rPr>
        <w:t xml:space="preserve"> </w:t>
      </w:r>
      <w:r>
        <w:rPr>
          <w:sz w:val="19"/>
        </w:rPr>
        <w:t>період.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Індустрія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 xml:space="preserve">туризму </w:t>
      </w:r>
      <w:r>
        <w:rPr>
          <w:i/>
          <w:w w:val="105"/>
          <w:sz w:val="19"/>
        </w:rPr>
        <w:t>і гостинності в Центральній та Східній Європі</w:t>
      </w:r>
      <w:r>
        <w:rPr>
          <w:w w:val="105"/>
          <w:sz w:val="19"/>
        </w:rPr>
        <w:t>. 2023. No. (8). P. 88–96. DOI: https://doi.org/10.32782/tourismhospcee-8-12</w:t>
      </w:r>
    </w:p>
    <w:p w:rsidR="00424FBD" w:rsidRDefault="00424FBD">
      <w:pPr>
        <w:pStyle w:val="a4"/>
        <w:spacing w:line="288" w:lineRule="auto"/>
        <w:rPr>
          <w:sz w:val="19"/>
        </w:rPr>
        <w:sectPr w:rsidR="00424FBD">
          <w:pgSz w:w="8400" w:h="11910"/>
          <w:pgMar w:top="760" w:right="850" w:bottom="880" w:left="566" w:header="0" w:footer="673" w:gutter="0"/>
          <w:cols w:space="720"/>
        </w:sect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424FBD" w:rsidRDefault="00424FBD">
      <w:pPr>
        <w:pStyle w:val="a3"/>
        <w:spacing w:before="51"/>
        <w:ind w:left="0" w:firstLine="0"/>
        <w:jc w:val="left"/>
        <w:rPr>
          <w:b/>
          <w:sz w:val="22"/>
        </w:rPr>
      </w:pPr>
    </w:p>
    <w:p w:rsidR="00424FBD" w:rsidRDefault="00267E5F">
      <w:pPr>
        <w:spacing w:before="1"/>
        <w:ind w:left="83"/>
        <w:jc w:val="center"/>
      </w:pPr>
      <w:r>
        <w:rPr>
          <w:spacing w:val="17"/>
        </w:rPr>
        <w:t xml:space="preserve">МАТЕРІАЛИ </w:t>
      </w:r>
    </w:p>
    <w:p w:rsidR="00424FBD" w:rsidRDefault="00267E5F">
      <w:pPr>
        <w:spacing w:before="137" w:line="369" w:lineRule="auto"/>
        <w:ind w:left="1022" w:right="956"/>
        <w:jc w:val="center"/>
      </w:pPr>
      <w:r>
        <w:rPr>
          <w:spacing w:val="19"/>
        </w:rPr>
        <w:t>МІЖНАРОДНОЇ НАУКОВО-</w:t>
      </w:r>
      <w:r>
        <w:rPr>
          <w:spacing w:val="-19"/>
        </w:rPr>
        <w:t xml:space="preserve"> </w:t>
      </w:r>
      <w:r>
        <w:rPr>
          <w:spacing w:val="19"/>
        </w:rPr>
        <w:t xml:space="preserve">ПРАКТИЧНОЇ </w:t>
      </w:r>
      <w:r>
        <w:rPr>
          <w:spacing w:val="18"/>
        </w:rPr>
        <w:t>КОНФЕРЕНЦІЇ</w:t>
      </w:r>
    </w:p>
    <w:p w:rsidR="00424FBD" w:rsidRDefault="00424FBD">
      <w:pPr>
        <w:pStyle w:val="a3"/>
        <w:spacing w:before="186"/>
        <w:ind w:left="0" w:firstLine="0"/>
        <w:jc w:val="left"/>
        <w:rPr>
          <w:sz w:val="22"/>
        </w:rPr>
      </w:pPr>
    </w:p>
    <w:p w:rsidR="00424FBD" w:rsidRDefault="00267E5F">
      <w:pPr>
        <w:pStyle w:val="Heading1"/>
        <w:spacing w:before="0" w:line="367" w:lineRule="auto"/>
        <w:ind w:left="505" w:right="345" w:firstLine="329"/>
        <w:jc w:val="left"/>
      </w:pPr>
      <w:r>
        <w:t>ПРІОРИТЕТИ СОЦІАЛЬНО-ЕКОНОМІЧНОГО РОЗВИТКУ</w:t>
      </w:r>
      <w:r>
        <w:rPr>
          <w:spacing w:val="6"/>
        </w:rPr>
        <w:t xml:space="preserve"> </w:t>
      </w:r>
      <w:r>
        <w:t>РЕГІОНІВ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УМОВАХ</w:t>
      </w:r>
      <w:r>
        <w:rPr>
          <w:spacing w:val="8"/>
        </w:rPr>
        <w:t xml:space="preserve"> </w:t>
      </w:r>
      <w:r>
        <w:rPr>
          <w:spacing w:val="-2"/>
        </w:rPr>
        <w:t>СЬОГОДЕННЯ</w:t>
      </w:r>
    </w:p>
    <w:p w:rsidR="00424FBD" w:rsidRDefault="00424FBD">
      <w:pPr>
        <w:pStyle w:val="a3"/>
        <w:spacing w:before="149"/>
        <w:ind w:left="0" w:firstLine="0"/>
        <w:jc w:val="left"/>
        <w:rPr>
          <w:b/>
          <w:sz w:val="25"/>
        </w:rPr>
      </w:pPr>
    </w:p>
    <w:p w:rsidR="00424FBD" w:rsidRDefault="00267E5F">
      <w:pPr>
        <w:pStyle w:val="Heading2"/>
        <w:spacing w:before="1"/>
        <w:jc w:val="center"/>
      </w:pPr>
      <w:r>
        <w:t>22-23</w:t>
      </w:r>
      <w:r>
        <w:rPr>
          <w:spacing w:val="5"/>
        </w:rPr>
        <w:t xml:space="preserve"> </w:t>
      </w:r>
      <w:r>
        <w:t>листопада</w:t>
      </w:r>
      <w:r>
        <w:rPr>
          <w:spacing w:val="6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rPr>
          <w:spacing w:val="-5"/>
        </w:rPr>
        <w:t>р.</w:t>
      </w: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20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20"/>
        </w:rPr>
      </w:pPr>
    </w:p>
    <w:p w:rsidR="00424FBD" w:rsidRDefault="00424FBD">
      <w:pPr>
        <w:pStyle w:val="a3"/>
        <w:spacing w:before="7"/>
        <w:ind w:left="0" w:firstLine="0"/>
        <w:jc w:val="left"/>
        <w:rPr>
          <w:b/>
          <w:i/>
          <w:sz w:val="20"/>
        </w:rPr>
      </w:pPr>
      <w:r w:rsidRPr="00424FBD">
        <w:rPr>
          <w:b/>
          <w:i/>
          <w:sz w:val="20"/>
        </w:rPr>
        <w:pict>
          <v:rect id="docshape245" o:spid="_x0000_s1028" style="position:absolute;margin-left:48.9pt;margin-top:13.05pt;width:311.75pt;height:1.0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19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19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19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19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19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19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19"/>
        </w:rPr>
      </w:pPr>
    </w:p>
    <w:p w:rsidR="00424FBD" w:rsidRDefault="00424FBD">
      <w:pPr>
        <w:pStyle w:val="a3"/>
        <w:spacing w:before="0"/>
        <w:ind w:left="0" w:firstLine="0"/>
        <w:jc w:val="left"/>
        <w:rPr>
          <w:b/>
          <w:i/>
          <w:sz w:val="19"/>
        </w:rPr>
      </w:pPr>
    </w:p>
    <w:p w:rsidR="00424FBD" w:rsidRDefault="00424FBD">
      <w:pPr>
        <w:pStyle w:val="a3"/>
        <w:spacing w:before="58"/>
        <w:ind w:left="0" w:firstLine="0"/>
        <w:jc w:val="left"/>
        <w:rPr>
          <w:b/>
          <w:i/>
          <w:sz w:val="19"/>
        </w:rPr>
      </w:pPr>
    </w:p>
    <w:p w:rsidR="00424FBD" w:rsidRDefault="00267E5F">
      <w:pPr>
        <w:ind w:left="385"/>
        <w:jc w:val="center"/>
        <w:rPr>
          <w:sz w:val="19"/>
        </w:rPr>
      </w:pPr>
      <w:r>
        <w:rPr>
          <w:sz w:val="19"/>
        </w:rPr>
        <w:t>Підписано</w:t>
      </w:r>
      <w:r>
        <w:rPr>
          <w:spacing w:val="6"/>
          <w:sz w:val="19"/>
        </w:rPr>
        <w:t xml:space="preserve"> </w:t>
      </w:r>
      <w:r>
        <w:rPr>
          <w:sz w:val="19"/>
        </w:rPr>
        <w:t>до</w:t>
      </w:r>
      <w:r>
        <w:rPr>
          <w:spacing w:val="6"/>
          <w:sz w:val="19"/>
        </w:rPr>
        <w:t xml:space="preserve"> </w:t>
      </w:r>
      <w:r>
        <w:rPr>
          <w:sz w:val="19"/>
        </w:rPr>
        <w:t>друку</w:t>
      </w:r>
      <w:r>
        <w:rPr>
          <w:spacing w:val="7"/>
          <w:sz w:val="19"/>
        </w:rPr>
        <w:t xml:space="preserve"> </w:t>
      </w:r>
      <w:r>
        <w:rPr>
          <w:sz w:val="19"/>
        </w:rPr>
        <w:t>29.11.2024.</w:t>
      </w:r>
      <w:r>
        <w:rPr>
          <w:spacing w:val="6"/>
          <w:sz w:val="19"/>
        </w:rPr>
        <w:t xml:space="preserve"> </w:t>
      </w:r>
      <w:r>
        <w:rPr>
          <w:sz w:val="19"/>
        </w:rPr>
        <w:t>Формат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60х84/16.</w:t>
      </w:r>
    </w:p>
    <w:p w:rsidR="00424FBD" w:rsidRDefault="00267E5F">
      <w:pPr>
        <w:spacing w:before="9" w:line="249" w:lineRule="auto"/>
        <w:ind w:left="1017" w:right="629"/>
        <w:jc w:val="center"/>
        <w:rPr>
          <w:sz w:val="19"/>
        </w:rPr>
      </w:pPr>
      <w:r>
        <w:rPr>
          <w:w w:val="105"/>
          <w:sz w:val="19"/>
        </w:rPr>
        <w:t>Папір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офсетний.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Гарнітура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Times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New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Roman.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Цифровий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друк. Умовно-друк.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арк.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16,28.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Тираж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100.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Замовлення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№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1224-90. Ціна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договірна. Віддруковано з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готового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оригінал-макета.</w:t>
      </w:r>
    </w:p>
    <w:p w:rsidR="00424FBD" w:rsidRDefault="00424FBD">
      <w:pPr>
        <w:pStyle w:val="a3"/>
        <w:spacing w:before="10"/>
        <w:ind w:left="0" w:firstLine="0"/>
        <w:jc w:val="left"/>
        <w:rPr>
          <w:sz w:val="19"/>
        </w:rPr>
      </w:pPr>
    </w:p>
    <w:p w:rsidR="00424FBD" w:rsidRDefault="00267E5F">
      <w:pPr>
        <w:spacing w:line="252" w:lineRule="auto"/>
        <w:ind w:left="1402" w:right="1016"/>
        <w:jc w:val="center"/>
        <w:rPr>
          <w:sz w:val="19"/>
        </w:rPr>
      </w:pPr>
      <w:r>
        <w:rPr>
          <w:spacing w:val="-2"/>
          <w:w w:val="105"/>
          <w:sz w:val="19"/>
        </w:rPr>
        <w:t>Українсько-польське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наукове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видавництво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«Liha-Pres» </w:t>
      </w:r>
      <w:r>
        <w:rPr>
          <w:w w:val="105"/>
          <w:sz w:val="19"/>
        </w:rPr>
        <w:t>79000, м. Львів, вул. Технічна, 1</w:t>
      </w:r>
    </w:p>
    <w:p w:rsidR="00424FBD" w:rsidRDefault="00267E5F">
      <w:pPr>
        <w:spacing w:line="215" w:lineRule="exact"/>
        <w:ind w:left="385"/>
        <w:jc w:val="center"/>
        <w:rPr>
          <w:sz w:val="19"/>
        </w:rPr>
      </w:pPr>
      <w:r>
        <w:rPr>
          <w:sz w:val="19"/>
        </w:rPr>
        <w:t>87-100,</w:t>
      </w:r>
      <w:r>
        <w:rPr>
          <w:spacing w:val="3"/>
          <w:sz w:val="19"/>
        </w:rPr>
        <w:t xml:space="preserve"> </w:t>
      </w:r>
      <w:r>
        <w:rPr>
          <w:sz w:val="19"/>
        </w:rPr>
        <w:t>м.</w:t>
      </w:r>
      <w:r>
        <w:rPr>
          <w:spacing w:val="5"/>
          <w:sz w:val="19"/>
        </w:rPr>
        <w:t xml:space="preserve"> </w:t>
      </w:r>
      <w:r>
        <w:rPr>
          <w:sz w:val="19"/>
        </w:rPr>
        <w:t>Торунь,</w:t>
      </w:r>
      <w:r>
        <w:rPr>
          <w:spacing w:val="3"/>
          <w:sz w:val="19"/>
        </w:rPr>
        <w:t xml:space="preserve"> </w:t>
      </w:r>
      <w:r>
        <w:rPr>
          <w:sz w:val="19"/>
        </w:rPr>
        <w:t>вул.</w:t>
      </w:r>
      <w:r>
        <w:rPr>
          <w:spacing w:val="5"/>
          <w:sz w:val="19"/>
        </w:rPr>
        <w:t xml:space="preserve"> </w:t>
      </w:r>
      <w:r>
        <w:rPr>
          <w:sz w:val="19"/>
        </w:rPr>
        <w:t>Лубіцка,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44</w:t>
      </w:r>
    </w:p>
    <w:p w:rsidR="00424FBD" w:rsidRDefault="00267E5F">
      <w:pPr>
        <w:spacing w:before="9" w:line="252" w:lineRule="auto"/>
        <w:ind w:left="2085" w:right="1539" w:firstLine="508"/>
        <w:rPr>
          <w:sz w:val="19"/>
        </w:rPr>
      </w:pPr>
      <w:r>
        <w:rPr>
          <w:w w:val="105"/>
          <w:sz w:val="19"/>
        </w:rPr>
        <w:t xml:space="preserve">E-mail: </w:t>
      </w:r>
      <w:hyperlink r:id="rId10">
        <w:r>
          <w:rPr>
            <w:w w:val="105"/>
            <w:sz w:val="19"/>
          </w:rPr>
          <w:t>editor@liha-pres.eu</w:t>
        </w:r>
      </w:hyperlink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Свідоцтво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суб’єкта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видавничої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справи</w:t>
      </w:r>
    </w:p>
    <w:p w:rsidR="00424FBD" w:rsidRDefault="00424FBD">
      <w:pPr>
        <w:spacing w:line="215" w:lineRule="exact"/>
        <w:ind w:left="2508"/>
        <w:rPr>
          <w:sz w:val="19"/>
        </w:rPr>
      </w:pPr>
      <w:r w:rsidRPr="00424FBD">
        <w:rPr>
          <w:sz w:val="19"/>
        </w:rPr>
        <w:pict>
          <v:shape id="docshape246" o:spid="_x0000_s1027" type="#_x0000_t202" style="position:absolute;left:0;text-align:left;margin-left:50pt;margin-top:18.2pt;width:13.75pt;height:10.2pt;z-index:-18535424;mso-position-horizontal-relative:page" filled="f" stroked="f">
            <v:textbox inset="0,0,0,0">
              <w:txbxContent>
                <w:p w:rsidR="00424FBD" w:rsidRDefault="00267E5F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280</w:t>
                  </w:r>
                </w:p>
              </w:txbxContent>
            </v:textbox>
            <w10:wrap anchorx="page"/>
          </v:shape>
        </w:pict>
      </w:r>
      <w:r w:rsidRPr="00424FBD">
        <w:rPr>
          <w:sz w:val="19"/>
        </w:rPr>
        <w:pict>
          <v:rect id="docshape247" o:spid="_x0000_s1026" style="position:absolute;left:0;text-align:left;margin-left:35.25pt;margin-top:2.85pt;width:35.25pt;height:24.8pt;z-index:15742464;mso-position-horizontal-relative:page" stroked="f">
            <w10:wrap anchorx="page"/>
          </v:rect>
        </w:pict>
      </w:r>
      <w:r w:rsidR="00267E5F">
        <w:rPr>
          <w:sz w:val="19"/>
        </w:rPr>
        <w:t>ДК</w:t>
      </w:r>
      <w:r w:rsidR="00267E5F">
        <w:rPr>
          <w:spacing w:val="5"/>
          <w:sz w:val="19"/>
        </w:rPr>
        <w:t xml:space="preserve"> </w:t>
      </w:r>
      <w:r w:rsidR="00267E5F">
        <w:rPr>
          <w:sz w:val="19"/>
        </w:rPr>
        <w:t>№</w:t>
      </w:r>
      <w:r w:rsidR="00267E5F">
        <w:rPr>
          <w:spacing w:val="4"/>
          <w:sz w:val="19"/>
        </w:rPr>
        <w:t xml:space="preserve"> </w:t>
      </w:r>
      <w:r w:rsidR="00267E5F">
        <w:rPr>
          <w:sz w:val="19"/>
        </w:rPr>
        <w:t>6423</w:t>
      </w:r>
      <w:r w:rsidR="00267E5F">
        <w:rPr>
          <w:spacing w:val="4"/>
          <w:sz w:val="19"/>
        </w:rPr>
        <w:t xml:space="preserve"> </w:t>
      </w:r>
      <w:r w:rsidR="00267E5F">
        <w:rPr>
          <w:sz w:val="19"/>
        </w:rPr>
        <w:t>від</w:t>
      </w:r>
      <w:r w:rsidR="00267E5F">
        <w:rPr>
          <w:spacing w:val="5"/>
          <w:sz w:val="19"/>
        </w:rPr>
        <w:t xml:space="preserve"> </w:t>
      </w:r>
      <w:r w:rsidR="00267E5F">
        <w:rPr>
          <w:sz w:val="19"/>
        </w:rPr>
        <w:t>04.10.2018</w:t>
      </w:r>
      <w:r w:rsidR="00267E5F">
        <w:rPr>
          <w:spacing w:val="4"/>
          <w:sz w:val="19"/>
        </w:rPr>
        <w:t xml:space="preserve"> </w:t>
      </w:r>
      <w:r w:rsidR="00267E5F">
        <w:rPr>
          <w:spacing w:val="-5"/>
          <w:sz w:val="19"/>
        </w:rPr>
        <w:t>р.</w:t>
      </w:r>
    </w:p>
    <w:sectPr w:rsidR="00424FBD" w:rsidSect="00424FBD">
      <w:footerReference w:type="even" r:id="rId11"/>
      <w:pgSz w:w="8400" w:h="11910"/>
      <w:pgMar w:top="1340" w:right="850" w:bottom="280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5F" w:rsidRDefault="00267E5F" w:rsidP="00424FBD">
      <w:r>
        <w:separator/>
      </w:r>
    </w:p>
  </w:endnote>
  <w:endnote w:type="continuationSeparator" w:id="0">
    <w:p w:rsidR="00267E5F" w:rsidRDefault="00267E5F" w:rsidP="0042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BD" w:rsidRDefault="00424FBD">
    <w:pPr>
      <w:pStyle w:val="a3"/>
      <w:spacing w:before="0" w:line="14" w:lineRule="auto"/>
      <w:ind w:left="0" w:firstLine="0"/>
      <w:jc w:val="left"/>
      <w:rPr>
        <w:sz w:val="20"/>
      </w:rPr>
    </w:pPr>
    <w:r w:rsidRPr="00424FB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47pt;margin-top:550.6pt;width:17.75pt;height:12.2pt;z-index:-18548224;mso-position-horizontal-relative:page;mso-position-vertical-relative:page" filled="f" stroked="f">
          <v:textbox inset="0,0,0,0">
            <w:txbxContent>
              <w:p w:rsidR="00424FBD" w:rsidRDefault="00424FBD">
                <w:pPr>
                  <w:spacing w:before="16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 w:rsidR="00267E5F"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 w:rsidR="001C27AF">
                  <w:rPr>
                    <w:noProof/>
                    <w:spacing w:val="-5"/>
                    <w:sz w:val="18"/>
                  </w:rPr>
                  <w:t>4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BD" w:rsidRDefault="00424FBD">
    <w:pPr>
      <w:pStyle w:val="a3"/>
      <w:spacing w:before="0" w:line="14" w:lineRule="auto"/>
      <w:ind w:left="0" w:firstLine="0"/>
      <w:jc w:val="left"/>
      <w:rPr>
        <w:sz w:val="20"/>
      </w:rPr>
    </w:pPr>
    <w:r w:rsidRPr="00424FB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353.75pt;margin-top:549.9pt;width:19.85pt;height:12.95pt;z-index:-18548736;mso-position-horizontal-relative:page;mso-position-vertical-relative:page" filled="f" stroked="f">
          <v:textbox inset="0,0,0,0">
            <w:txbxContent>
              <w:p w:rsidR="00424FBD" w:rsidRDefault="00424FBD">
                <w:pPr>
                  <w:spacing w:before="18"/>
                  <w:ind w:left="20"/>
                  <w:rPr>
                    <w:sz w:val="19"/>
                  </w:rPr>
                </w:pPr>
                <w:r>
                  <w:rPr>
                    <w:spacing w:val="-5"/>
                    <w:w w:val="105"/>
                    <w:sz w:val="19"/>
                  </w:rPr>
                  <w:fldChar w:fldCharType="begin"/>
                </w:r>
                <w:r w:rsidR="00267E5F">
                  <w:rPr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19"/>
                  </w:rPr>
                  <w:fldChar w:fldCharType="separate"/>
                </w:r>
                <w:r w:rsidR="001C27AF">
                  <w:rPr>
                    <w:noProof/>
                    <w:spacing w:val="-5"/>
                    <w:w w:val="105"/>
                    <w:sz w:val="19"/>
                  </w:rPr>
                  <w:t>3</w:t>
                </w:r>
                <w:r>
                  <w:rPr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BD" w:rsidRDefault="00424FBD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5F" w:rsidRDefault="00267E5F" w:rsidP="00424FBD">
      <w:r>
        <w:separator/>
      </w:r>
    </w:p>
  </w:footnote>
  <w:footnote w:type="continuationSeparator" w:id="0">
    <w:p w:rsidR="00267E5F" w:rsidRDefault="00267E5F" w:rsidP="00424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0C98"/>
    <w:multiLevelType w:val="hybridMultilevel"/>
    <w:tmpl w:val="AB625E52"/>
    <w:lvl w:ilvl="0" w:tplc="F4D2A478">
      <w:start w:val="1"/>
      <w:numFmt w:val="decimal"/>
      <w:lvlText w:val="%1."/>
      <w:lvlJc w:val="left"/>
      <w:pPr>
        <w:ind w:left="633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uk-UA" w:eastAsia="en-US" w:bidi="ar-SA"/>
      </w:rPr>
    </w:lvl>
    <w:lvl w:ilvl="1" w:tplc="28549E6E">
      <w:numFmt w:val="bullet"/>
      <w:lvlText w:val="•"/>
      <w:lvlJc w:val="left"/>
      <w:pPr>
        <w:ind w:left="1273" w:hanging="307"/>
      </w:pPr>
      <w:rPr>
        <w:rFonts w:hint="default"/>
        <w:lang w:val="uk-UA" w:eastAsia="en-US" w:bidi="ar-SA"/>
      </w:rPr>
    </w:lvl>
    <w:lvl w:ilvl="2" w:tplc="78D62198">
      <w:numFmt w:val="bullet"/>
      <w:lvlText w:val="•"/>
      <w:lvlJc w:val="left"/>
      <w:pPr>
        <w:ind w:left="1906" w:hanging="307"/>
      </w:pPr>
      <w:rPr>
        <w:rFonts w:hint="default"/>
        <w:lang w:val="uk-UA" w:eastAsia="en-US" w:bidi="ar-SA"/>
      </w:rPr>
    </w:lvl>
    <w:lvl w:ilvl="3" w:tplc="457CF4B8">
      <w:numFmt w:val="bullet"/>
      <w:lvlText w:val="•"/>
      <w:lvlJc w:val="left"/>
      <w:pPr>
        <w:ind w:left="2540" w:hanging="307"/>
      </w:pPr>
      <w:rPr>
        <w:rFonts w:hint="default"/>
        <w:lang w:val="uk-UA" w:eastAsia="en-US" w:bidi="ar-SA"/>
      </w:rPr>
    </w:lvl>
    <w:lvl w:ilvl="4" w:tplc="F3E416EE">
      <w:numFmt w:val="bullet"/>
      <w:lvlText w:val="•"/>
      <w:lvlJc w:val="left"/>
      <w:pPr>
        <w:ind w:left="3173" w:hanging="307"/>
      </w:pPr>
      <w:rPr>
        <w:rFonts w:hint="default"/>
        <w:lang w:val="uk-UA" w:eastAsia="en-US" w:bidi="ar-SA"/>
      </w:rPr>
    </w:lvl>
    <w:lvl w:ilvl="5" w:tplc="F1AA88F4">
      <w:numFmt w:val="bullet"/>
      <w:lvlText w:val="•"/>
      <w:lvlJc w:val="left"/>
      <w:pPr>
        <w:ind w:left="3807" w:hanging="307"/>
      </w:pPr>
      <w:rPr>
        <w:rFonts w:hint="default"/>
        <w:lang w:val="uk-UA" w:eastAsia="en-US" w:bidi="ar-SA"/>
      </w:rPr>
    </w:lvl>
    <w:lvl w:ilvl="6" w:tplc="828CD6FC">
      <w:numFmt w:val="bullet"/>
      <w:lvlText w:val="•"/>
      <w:lvlJc w:val="left"/>
      <w:pPr>
        <w:ind w:left="4440" w:hanging="307"/>
      </w:pPr>
      <w:rPr>
        <w:rFonts w:hint="default"/>
        <w:lang w:val="uk-UA" w:eastAsia="en-US" w:bidi="ar-SA"/>
      </w:rPr>
    </w:lvl>
    <w:lvl w:ilvl="7" w:tplc="256E4420">
      <w:numFmt w:val="bullet"/>
      <w:lvlText w:val="•"/>
      <w:lvlJc w:val="left"/>
      <w:pPr>
        <w:ind w:left="5074" w:hanging="307"/>
      </w:pPr>
      <w:rPr>
        <w:rFonts w:hint="default"/>
        <w:lang w:val="uk-UA" w:eastAsia="en-US" w:bidi="ar-SA"/>
      </w:rPr>
    </w:lvl>
    <w:lvl w:ilvl="8" w:tplc="FD4E5CA0">
      <w:numFmt w:val="bullet"/>
      <w:lvlText w:val="•"/>
      <w:lvlJc w:val="left"/>
      <w:pPr>
        <w:ind w:left="5707" w:hanging="307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4FBD"/>
    <w:rsid w:val="001C27AF"/>
    <w:rsid w:val="00267E5F"/>
    <w:rsid w:val="0042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FB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4FBD"/>
    <w:pPr>
      <w:spacing w:before="74" w:line="208" w:lineRule="exact"/>
      <w:ind w:left="433"/>
    </w:pPr>
    <w:rPr>
      <w:b/>
      <w:bCs/>
      <w:sz w:val="19"/>
      <w:szCs w:val="19"/>
    </w:rPr>
  </w:style>
  <w:style w:type="paragraph" w:customStyle="1" w:styleId="TOC2">
    <w:name w:val="TOC 2"/>
    <w:basedOn w:val="a"/>
    <w:uiPriority w:val="1"/>
    <w:qFormat/>
    <w:rsid w:val="00424FBD"/>
    <w:pPr>
      <w:spacing w:line="206" w:lineRule="exact"/>
      <w:ind w:left="433"/>
    </w:pPr>
    <w:rPr>
      <w:sz w:val="19"/>
      <w:szCs w:val="19"/>
    </w:rPr>
  </w:style>
  <w:style w:type="paragraph" w:customStyle="1" w:styleId="TOC3">
    <w:name w:val="TOC 3"/>
    <w:basedOn w:val="a"/>
    <w:uiPriority w:val="1"/>
    <w:qFormat/>
    <w:rsid w:val="00424FBD"/>
    <w:pPr>
      <w:spacing w:before="173"/>
      <w:ind w:left="633"/>
    </w:pPr>
    <w:rPr>
      <w:b/>
      <w:bCs/>
      <w:sz w:val="19"/>
      <w:szCs w:val="19"/>
    </w:rPr>
  </w:style>
  <w:style w:type="paragraph" w:customStyle="1" w:styleId="TOC4">
    <w:name w:val="TOC 4"/>
    <w:basedOn w:val="a"/>
    <w:uiPriority w:val="1"/>
    <w:qFormat/>
    <w:rsid w:val="00424FBD"/>
    <w:pPr>
      <w:spacing w:before="74" w:line="208" w:lineRule="exact"/>
      <w:ind w:left="633"/>
    </w:pPr>
    <w:rPr>
      <w:b/>
      <w:bCs/>
      <w:sz w:val="19"/>
      <w:szCs w:val="19"/>
    </w:rPr>
  </w:style>
  <w:style w:type="paragraph" w:customStyle="1" w:styleId="TOC5">
    <w:name w:val="TOC 5"/>
    <w:basedOn w:val="a"/>
    <w:uiPriority w:val="1"/>
    <w:qFormat/>
    <w:rsid w:val="00424FBD"/>
    <w:pPr>
      <w:spacing w:line="206" w:lineRule="exact"/>
      <w:ind w:left="633"/>
    </w:pPr>
    <w:rPr>
      <w:sz w:val="19"/>
      <w:szCs w:val="19"/>
    </w:rPr>
  </w:style>
  <w:style w:type="paragraph" w:styleId="a3">
    <w:name w:val="Body Text"/>
    <w:basedOn w:val="a"/>
    <w:uiPriority w:val="1"/>
    <w:qFormat/>
    <w:rsid w:val="00424FBD"/>
    <w:pPr>
      <w:spacing w:before="2"/>
      <w:ind w:left="633" w:firstLine="200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424FBD"/>
    <w:pPr>
      <w:spacing w:before="81"/>
      <w:ind w:left="483"/>
      <w:jc w:val="center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424FBD"/>
    <w:pPr>
      <w:ind w:left="384"/>
      <w:outlineLvl w:val="2"/>
    </w:pPr>
    <w:rPr>
      <w:b/>
      <w:bCs/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424FBD"/>
    <w:pPr>
      <w:ind w:left="633"/>
      <w:outlineLvl w:val="3"/>
    </w:pPr>
    <w:rPr>
      <w:i/>
      <w:iCs/>
    </w:rPr>
  </w:style>
  <w:style w:type="paragraph" w:customStyle="1" w:styleId="Heading4">
    <w:name w:val="Heading 4"/>
    <w:basedOn w:val="a"/>
    <w:uiPriority w:val="1"/>
    <w:qFormat/>
    <w:rsid w:val="00424FBD"/>
    <w:pPr>
      <w:ind w:left="483"/>
      <w:jc w:val="center"/>
      <w:outlineLvl w:val="4"/>
    </w:pPr>
    <w:rPr>
      <w:b/>
      <w:bCs/>
      <w:sz w:val="21"/>
      <w:szCs w:val="21"/>
    </w:rPr>
  </w:style>
  <w:style w:type="paragraph" w:customStyle="1" w:styleId="Heading5">
    <w:name w:val="Heading 5"/>
    <w:basedOn w:val="a"/>
    <w:uiPriority w:val="1"/>
    <w:qFormat/>
    <w:rsid w:val="00424FBD"/>
    <w:pPr>
      <w:ind w:left="1913"/>
      <w:jc w:val="center"/>
      <w:outlineLvl w:val="5"/>
    </w:pPr>
    <w:rPr>
      <w:b/>
      <w:bCs/>
      <w:sz w:val="21"/>
      <w:szCs w:val="21"/>
    </w:rPr>
  </w:style>
  <w:style w:type="paragraph" w:customStyle="1" w:styleId="Heading6">
    <w:name w:val="Heading 6"/>
    <w:basedOn w:val="a"/>
    <w:uiPriority w:val="1"/>
    <w:qFormat/>
    <w:rsid w:val="00424FBD"/>
    <w:pPr>
      <w:spacing w:before="2"/>
      <w:ind w:left="633" w:hanging="212"/>
      <w:jc w:val="both"/>
      <w:outlineLvl w:val="6"/>
    </w:pPr>
    <w:rPr>
      <w:b/>
      <w:bCs/>
      <w:i/>
      <w:iCs/>
      <w:sz w:val="21"/>
      <w:szCs w:val="21"/>
    </w:rPr>
  </w:style>
  <w:style w:type="paragraph" w:styleId="a4">
    <w:name w:val="List Paragraph"/>
    <w:basedOn w:val="a"/>
    <w:uiPriority w:val="1"/>
    <w:qFormat/>
    <w:rsid w:val="00424FBD"/>
    <w:pPr>
      <w:ind w:left="633" w:right="146" w:firstLine="200"/>
      <w:jc w:val="both"/>
    </w:pPr>
  </w:style>
  <w:style w:type="paragraph" w:customStyle="1" w:styleId="TableParagraph">
    <w:name w:val="Table Paragraph"/>
    <w:basedOn w:val="a"/>
    <w:uiPriority w:val="1"/>
    <w:qFormat/>
    <w:rsid w:val="00424FBD"/>
  </w:style>
  <w:style w:type="paragraph" w:styleId="a5">
    <w:name w:val="Balloon Text"/>
    <w:basedOn w:val="a"/>
    <w:link w:val="a6"/>
    <w:uiPriority w:val="99"/>
    <w:semiHidden/>
    <w:unhideWhenUsed/>
    <w:rsid w:val="001C2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7A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editor@liha-pres.e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2572</Words>
  <Characters>14662</Characters>
  <Application>Microsoft Office Word</Application>
  <DocSecurity>0</DocSecurity>
  <Lines>122</Lines>
  <Paragraphs>34</Paragraphs>
  <ScaleCrop>false</ScaleCrop>
  <Company>Krokoz™</Company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slumak82</cp:lastModifiedBy>
  <cp:revision>2</cp:revision>
  <dcterms:created xsi:type="dcterms:W3CDTF">2025-09-02T13:12:00Z</dcterms:created>
  <dcterms:modified xsi:type="dcterms:W3CDTF">2025-09-02T13:16:00Z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24.4.48</vt:lpwstr>
  </property>
</Properties>
</file>